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D1" w:rsidRPr="005369D7" w:rsidRDefault="00773ED1" w:rsidP="00773ED1">
      <w:pPr>
        <w:shd w:val="clear" w:color="auto" w:fill="FFFFFF"/>
        <w:spacing w:after="0" w:line="510" w:lineRule="atLeast"/>
        <w:jc w:val="center"/>
        <w:outlineLvl w:val="1"/>
        <w:rPr>
          <w:rFonts w:ascii="Times New Roman" w:eastAsia="Times New Roman" w:hAnsi="Times New Roman" w:cs="Times New Roman"/>
          <w:b/>
          <w:sz w:val="36"/>
          <w:szCs w:val="36"/>
          <w:lang w:eastAsia="uk-UA"/>
        </w:rPr>
      </w:pPr>
      <w:bookmarkStart w:id="0" w:name="_GoBack"/>
      <w:bookmarkEnd w:id="0"/>
      <w:r w:rsidRPr="005369D7">
        <w:rPr>
          <w:rFonts w:ascii="Times New Roman" w:eastAsia="Times New Roman" w:hAnsi="Times New Roman" w:cs="Times New Roman"/>
          <w:b/>
          <w:sz w:val="36"/>
          <w:szCs w:val="36"/>
          <w:lang w:eastAsia="uk-UA"/>
        </w:rPr>
        <w:t>МІНІСТЕРСТВО ОСВІТИ І НАУКИ УКРАЇНИ</w:t>
      </w:r>
    </w:p>
    <w:p w:rsidR="00773ED1" w:rsidRPr="005369D7" w:rsidRDefault="00773ED1" w:rsidP="00773ED1">
      <w:pPr>
        <w:shd w:val="clear" w:color="auto" w:fill="FFFFFF"/>
        <w:spacing w:after="0" w:line="510" w:lineRule="atLeast"/>
        <w:jc w:val="center"/>
        <w:outlineLvl w:val="1"/>
        <w:rPr>
          <w:rFonts w:ascii="Times New Roman" w:eastAsia="Times New Roman" w:hAnsi="Times New Roman" w:cs="Times New Roman"/>
          <w:b/>
          <w:sz w:val="36"/>
          <w:szCs w:val="36"/>
          <w:lang w:eastAsia="uk-UA"/>
        </w:rPr>
      </w:pPr>
      <w:r w:rsidRPr="005369D7">
        <w:rPr>
          <w:rFonts w:ascii="Times New Roman" w:eastAsia="Times New Roman" w:hAnsi="Times New Roman" w:cs="Times New Roman"/>
          <w:b/>
          <w:sz w:val="36"/>
          <w:szCs w:val="36"/>
          <w:lang w:eastAsia="uk-UA"/>
        </w:rPr>
        <w:t>НАКАЗ</w:t>
      </w:r>
    </w:p>
    <w:tbl>
      <w:tblPr>
        <w:tblW w:w="5000" w:type="pct"/>
        <w:tblCellSpacing w:w="22" w:type="dxa"/>
        <w:shd w:val="clear" w:color="auto" w:fill="FFFFFF"/>
        <w:tblCellMar>
          <w:top w:w="105" w:type="dxa"/>
          <w:left w:w="810" w:type="dxa"/>
          <w:bottom w:w="105" w:type="dxa"/>
          <w:right w:w="810" w:type="dxa"/>
        </w:tblCellMar>
        <w:tblLook w:val="04A0"/>
      </w:tblPr>
      <w:tblGrid>
        <w:gridCol w:w="3409"/>
        <w:gridCol w:w="2909"/>
        <w:gridCol w:w="3409"/>
      </w:tblGrid>
      <w:tr w:rsidR="007E70DF" w:rsidRPr="007E70DF" w:rsidTr="00773ED1">
        <w:trPr>
          <w:tblCellSpacing w:w="22" w:type="dxa"/>
        </w:trPr>
        <w:tc>
          <w:tcPr>
            <w:tcW w:w="1750" w:type="pct"/>
            <w:shd w:val="clear" w:color="auto" w:fill="FFFFFF"/>
            <w:tcMar>
              <w:top w:w="0" w:type="dxa"/>
              <w:left w:w="0" w:type="dxa"/>
              <w:bottom w:w="0" w:type="dxa"/>
              <w:right w:w="0" w:type="dxa"/>
            </w:tcMar>
            <w:vAlign w:val="center"/>
            <w:hideMark/>
          </w:tcPr>
          <w:p w:rsidR="00773ED1" w:rsidRPr="007E70DF" w:rsidRDefault="00773ED1" w:rsidP="00773ED1">
            <w:pPr>
              <w:spacing w:after="0" w:line="360" w:lineRule="atLeast"/>
              <w:jc w:val="center"/>
              <w:rPr>
                <w:rFonts w:ascii="Times New Roman" w:eastAsia="Times New Roman" w:hAnsi="Times New Roman" w:cs="Times New Roman"/>
                <w:sz w:val="24"/>
                <w:szCs w:val="24"/>
                <w:lang w:eastAsia="uk-UA"/>
              </w:rPr>
            </w:pPr>
            <w:r w:rsidRPr="007E70DF">
              <w:rPr>
                <w:rFonts w:ascii="Times New Roman" w:eastAsia="Times New Roman" w:hAnsi="Times New Roman" w:cs="Times New Roman"/>
                <w:b/>
                <w:bCs/>
                <w:sz w:val="24"/>
                <w:szCs w:val="24"/>
                <w:lang w:eastAsia="uk-UA"/>
              </w:rPr>
              <w:t>20.04.2022</w:t>
            </w:r>
          </w:p>
        </w:tc>
        <w:tc>
          <w:tcPr>
            <w:tcW w:w="1500" w:type="pct"/>
            <w:shd w:val="clear" w:color="auto" w:fill="FFFFFF"/>
            <w:tcMar>
              <w:top w:w="0" w:type="dxa"/>
              <w:left w:w="0" w:type="dxa"/>
              <w:bottom w:w="0" w:type="dxa"/>
              <w:right w:w="0" w:type="dxa"/>
            </w:tcMar>
            <w:vAlign w:val="center"/>
            <w:hideMark/>
          </w:tcPr>
          <w:p w:rsidR="00773ED1" w:rsidRPr="007E70DF" w:rsidRDefault="00773ED1" w:rsidP="00773ED1">
            <w:pPr>
              <w:spacing w:after="0" w:line="360" w:lineRule="atLeast"/>
              <w:jc w:val="center"/>
              <w:rPr>
                <w:rFonts w:ascii="Times New Roman" w:eastAsia="Times New Roman" w:hAnsi="Times New Roman" w:cs="Times New Roman"/>
                <w:sz w:val="24"/>
                <w:szCs w:val="24"/>
                <w:lang w:eastAsia="uk-UA"/>
              </w:rPr>
            </w:pPr>
            <w:r w:rsidRPr="007E70DF">
              <w:rPr>
                <w:rFonts w:ascii="Times New Roman" w:eastAsia="Times New Roman" w:hAnsi="Times New Roman" w:cs="Times New Roman"/>
                <w:b/>
                <w:bCs/>
                <w:sz w:val="24"/>
                <w:szCs w:val="24"/>
                <w:lang w:eastAsia="uk-UA"/>
              </w:rPr>
              <w:t>м. Київ</w:t>
            </w:r>
          </w:p>
        </w:tc>
        <w:tc>
          <w:tcPr>
            <w:tcW w:w="1750" w:type="pct"/>
            <w:shd w:val="clear" w:color="auto" w:fill="FFFFFF"/>
            <w:tcMar>
              <w:top w:w="0" w:type="dxa"/>
              <w:left w:w="0" w:type="dxa"/>
              <w:bottom w:w="0" w:type="dxa"/>
              <w:right w:w="0" w:type="dxa"/>
            </w:tcMar>
            <w:vAlign w:val="center"/>
            <w:hideMark/>
          </w:tcPr>
          <w:p w:rsidR="00773ED1" w:rsidRPr="007E70DF" w:rsidRDefault="00773ED1" w:rsidP="00773ED1">
            <w:pPr>
              <w:spacing w:after="0" w:line="360" w:lineRule="atLeast"/>
              <w:jc w:val="center"/>
              <w:rPr>
                <w:rFonts w:ascii="Times New Roman" w:eastAsia="Times New Roman" w:hAnsi="Times New Roman" w:cs="Times New Roman"/>
                <w:sz w:val="24"/>
                <w:szCs w:val="24"/>
                <w:lang w:eastAsia="uk-UA"/>
              </w:rPr>
            </w:pPr>
            <w:r w:rsidRPr="007E70DF">
              <w:rPr>
                <w:rFonts w:ascii="Times New Roman" w:eastAsia="Times New Roman" w:hAnsi="Times New Roman" w:cs="Times New Roman"/>
                <w:b/>
                <w:bCs/>
                <w:sz w:val="24"/>
                <w:szCs w:val="24"/>
                <w:lang w:eastAsia="uk-UA"/>
              </w:rPr>
              <w:t>N 364</w:t>
            </w:r>
          </w:p>
        </w:tc>
      </w:tr>
    </w:tbl>
    <w:p w:rsidR="00773ED1" w:rsidRPr="007E70DF" w:rsidRDefault="00773ED1" w:rsidP="00773ED1">
      <w:pPr>
        <w:shd w:val="clear" w:color="auto" w:fill="FFFFFF"/>
        <w:spacing w:after="0" w:line="360" w:lineRule="atLeast"/>
        <w:jc w:val="center"/>
        <w:rPr>
          <w:rFonts w:ascii="Times New Roman" w:eastAsia="Times New Roman" w:hAnsi="Times New Roman" w:cs="Times New Roman"/>
          <w:sz w:val="24"/>
          <w:szCs w:val="24"/>
          <w:lang w:eastAsia="uk-UA"/>
        </w:rPr>
      </w:pPr>
      <w:r w:rsidRPr="007E70DF">
        <w:rPr>
          <w:rFonts w:ascii="Times New Roman" w:eastAsia="Times New Roman" w:hAnsi="Times New Roman" w:cs="Times New Roman"/>
          <w:b/>
          <w:bCs/>
          <w:sz w:val="24"/>
          <w:szCs w:val="24"/>
          <w:lang w:eastAsia="uk-UA"/>
        </w:rPr>
        <w:t>Зареєстровано в Міністерстві юстиції України</w:t>
      </w:r>
      <w:r w:rsidRPr="007E70DF">
        <w:rPr>
          <w:rFonts w:ascii="Times New Roman" w:eastAsia="Times New Roman" w:hAnsi="Times New Roman" w:cs="Times New Roman"/>
          <w:b/>
          <w:bCs/>
          <w:sz w:val="24"/>
          <w:szCs w:val="24"/>
          <w:lang w:eastAsia="uk-UA"/>
        </w:rPr>
        <w:br/>
        <w:t>03 травня 2022 р. за N 486/37822</w:t>
      </w:r>
    </w:p>
    <w:p w:rsidR="00773ED1" w:rsidRPr="005369D7" w:rsidRDefault="00773ED1" w:rsidP="00773ED1">
      <w:pPr>
        <w:shd w:val="clear" w:color="auto" w:fill="FFFFFF"/>
        <w:spacing w:after="0" w:line="510" w:lineRule="atLeast"/>
        <w:jc w:val="center"/>
        <w:outlineLvl w:val="1"/>
        <w:rPr>
          <w:rFonts w:ascii="Times New Roman" w:eastAsia="Times New Roman" w:hAnsi="Times New Roman" w:cs="Times New Roman"/>
          <w:b/>
          <w:sz w:val="36"/>
          <w:szCs w:val="36"/>
          <w:lang w:eastAsia="uk-UA"/>
        </w:rPr>
      </w:pPr>
      <w:r w:rsidRPr="005369D7">
        <w:rPr>
          <w:rFonts w:ascii="Times New Roman" w:eastAsia="Times New Roman" w:hAnsi="Times New Roman" w:cs="Times New Roman"/>
          <w:b/>
          <w:sz w:val="36"/>
          <w:szCs w:val="36"/>
          <w:lang w:eastAsia="uk-UA"/>
        </w:rPr>
        <w:t>Про затвердження Порядку прийому на навчання до закладів фахової передвищої освіти в 2022 році</w:t>
      </w:r>
    </w:p>
    <w:p w:rsidR="00773ED1" w:rsidRPr="005369D7" w:rsidRDefault="00D22854" w:rsidP="00773ED1">
      <w:pPr>
        <w:shd w:val="clear" w:color="auto" w:fill="FFFFFF"/>
        <w:spacing w:after="0" w:line="360" w:lineRule="atLeast"/>
        <w:jc w:val="center"/>
        <w:rPr>
          <w:rFonts w:ascii="Times New Roman" w:eastAsia="Times New Roman" w:hAnsi="Times New Roman" w:cs="Times New Roman"/>
          <w:b/>
          <w:sz w:val="24"/>
          <w:szCs w:val="24"/>
          <w:lang w:eastAsia="uk-UA"/>
        </w:rPr>
      </w:pPr>
      <w:hyperlink r:id="rId4" w:tgtFrame="_top" w:history="1">
        <w:r w:rsidR="00773ED1" w:rsidRPr="005369D7">
          <w:rPr>
            <w:rFonts w:ascii="Times New Roman" w:eastAsia="Times New Roman" w:hAnsi="Times New Roman" w:cs="Times New Roman"/>
            <w:b/>
            <w:sz w:val="24"/>
            <w:szCs w:val="24"/>
            <w:lang w:eastAsia="uk-UA"/>
          </w:rPr>
          <w:t>Із змінами і доповненнями, внесеними</w:t>
        </w:r>
        <w:r w:rsidR="00773ED1" w:rsidRPr="005369D7">
          <w:rPr>
            <w:rFonts w:ascii="Times New Roman" w:eastAsia="Times New Roman" w:hAnsi="Times New Roman" w:cs="Times New Roman"/>
            <w:b/>
            <w:sz w:val="24"/>
            <w:szCs w:val="24"/>
            <w:lang w:eastAsia="uk-UA"/>
          </w:rPr>
          <w:br/>
          <w:t> наказом Міністерства освіти і науки України</w:t>
        </w:r>
        <w:r w:rsidR="00773ED1" w:rsidRPr="005369D7">
          <w:rPr>
            <w:rFonts w:ascii="Times New Roman" w:eastAsia="Times New Roman" w:hAnsi="Times New Roman" w:cs="Times New Roman"/>
            <w:b/>
            <w:sz w:val="24"/>
            <w:szCs w:val="24"/>
            <w:lang w:eastAsia="uk-UA"/>
          </w:rPr>
          <w:br/>
          <w:t> від 2 травня 2022 року N 400</w:t>
        </w:r>
      </w:hyperlink>
    </w:p>
    <w:p w:rsidR="007E70DF" w:rsidRPr="007E70DF" w:rsidRDefault="007E70DF" w:rsidP="00773ED1">
      <w:pPr>
        <w:shd w:val="clear" w:color="auto" w:fill="FFFFFF"/>
        <w:spacing w:after="0" w:line="360" w:lineRule="atLeast"/>
        <w:jc w:val="center"/>
        <w:rPr>
          <w:rFonts w:ascii="Times New Roman" w:eastAsia="Times New Roman" w:hAnsi="Times New Roman" w:cs="Times New Roman"/>
          <w:sz w:val="24"/>
          <w:szCs w:val="24"/>
          <w:lang w:eastAsia="uk-UA"/>
        </w:rPr>
      </w:pPr>
    </w:p>
    <w:p w:rsidR="00773ED1" w:rsidRPr="007E70DF" w:rsidRDefault="007E70DF" w:rsidP="00773ED1">
      <w:pPr>
        <w:shd w:val="clear" w:color="auto" w:fill="FFFFFF"/>
        <w:spacing w:after="0" w:line="360"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73ED1" w:rsidRPr="007E70DF">
        <w:rPr>
          <w:rFonts w:ascii="Times New Roman" w:eastAsia="Times New Roman" w:hAnsi="Times New Roman" w:cs="Times New Roman"/>
          <w:sz w:val="28"/>
          <w:szCs w:val="28"/>
          <w:lang w:eastAsia="uk-UA"/>
        </w:rPr>
        <w:t>Відповідно до </w:t>
      </w:r>
      <w:hyperlink r:id="rId5" w:tgtFrame="_top" w:history="1">
        <w:r w:rsidR="00773ED1" w:rsidRPr="007E70DF">
          <w:rPr>
            <w:rFonts w:ascii="Times New Roman" w:eastAsia="Times New Roman" w:hAnsi="Times New Roman" w:cs="Times New Roman"/>
            <w:sz w:val="28"/>
            <w:szCs w:val="28"/>
            <w:lang w:eastAsia="uk-UA"/>
          </w:rPr>
          <w:t>статті 2 розділу I Закону України "Про внесення змін до деяких законів України у сфері освіти"</w:t>
        </w:r>
      </w:hyperlink>
      <w:r w:rsidR="00773ED1" w:rsidRPr="007E70DF">
        <w:rPr>
          <w:rFonts w:ascii="Times New Roman" w:eastAsia="Times New Roman" w:hAnsi="Times New Roman" w:cs="Times New Roman"/>
          <w:sz w:val="28"/>
          <w:szCs w:val="28"/>
          <w:lang w:eastAsia="uk-UA"/>
        </w:rPr>
        <w:t>, </w:t>
      </w:r>
      <w:hyperlink r:id="rId6" w:tgtFrame="_top" w:history="1">
        <w:r w:rsidR="00773ED1" w:rsidRPr="007E70DF">
          <w:rPr>
            <w:rFonts w:ascii="Times New Roman" w:eastAsia="Times New Roman" w:hAnsi="Times New Roman" w:cs="Times New Roman"/>
            <w:sz w:val="28"/>
            <w:szCs w:val="28"/>
            <w:lang w:eastAsia="uk-UA"/>
          </w:rPr>
          <w:t>статей 13</w:t>
        </w:r>
      </w:hyperlink>
      <w:r w:rsidR="00773ED1" w:rsidRPr="007E70DF">
        <w:rPr>
          <w:rFonts w:ascii="Times New Roman" w:eastAsia="Times New Roman" w:hAnsi="Times New Roman" w:cs="Times New Roman"/>
          <w:sz w:val="28"/>
          <w:szCs w:val="28"/>
          <w:lang w:eastAsia="uk-UA"/>
        </w:rPr>
        <w:t>, </w:t>
      </w:r>
      <w:hyperlink r:id="rId7" w:tgtFrame="_top" w:history="1">
        <w:r w:rsidR="00773ED1" w:rsidRPr="007E70DF">
          <w:rPr>
            <w:rFonts w:ascii="Times New Roman" w:eastAsia="Times New Roman" w:hAnsi="Times New Roman" w:cs="Times New Roman"/>
            <w:sz w:val="28"/>
            <w:szCs w:val="28"/>
            <w:lang w:eastAsia="uk-UA"/>
          </w:rPr>
          <w:t>43 Закону України "Про фахову передвищу освіту"</w:t>
        </w:r>
      </w:hyperlink>
    </w:p>
    <w:p w:rsidR="00773ED1" w:rsidRPr="007E70DF" w:rsidRDefault="007E70DF" w:rsidP="00773ED1">
      <w:pPr>
        <w:shd w:val="clear" w:color="auto" w:fill="FFFFFF"/>
        <w:spacing w:after="0" w:line="360"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00773ED1" w:rsidRPr="007E70DF">
        <w:rPr>
          <w:rFonts w:ascii="Times New Roman" w:eastAsia="Times New Roman" w:hAnsi="Times New Roman" w:cs="Times New Roman"/>
          <w:b/>
          <w:bCs/>
          <w:sz w:val="28"/>
          <w:szCs w:val="28"/>
          <w:lang w:eastAsia="uk-UA"/>
        </w:rPr>
        <w:t>НАКАЗУЮ:</w:t>
      </w:r>
    </w:p>
    <w:p w:rsidR="00773ED1" w:rsidRPr="007E70DF" w:rsidRDefault="00773ED1" w:rsidP="007E70DF">
      <w:pPr>
        <w:shd w:val="clear" w:color="auto" w:fill="FFFFFF"/>
        <w:spacing w:after="0" w:line="360" w:lineRule="atLeast"/>
        <w:ind w:firstLine="709"/>
        <w:jc w:val="both"/>
        <w:rPr>
          <w:rFonts w:ascii="Times New Roman" w:eastAsia="Times New Roman" w:hAnsi="Times New Roman" w:cs="Times New Roman"/>
          <w:sz w:val="28"/>
          <w:szCs w:val="28"/>
          <w:lang w:eastAsia="uk-UA"/>
        </w:rPr>
      </w:pPr>
      <w:r w:rsidRPr="007E70DF">
        <w:rPr>
          <w:rFonts w:ascii="Times New Roman" w:eastAsia="Times New Roman" w:hAnsi="Times New Roman" w:cs="Times New Roman"/>
          <w:sz w:val="28"/>
          <w:szCs w:val="28"/>
          <w:lang w:eastAsia="uk-UA"/>
        </w:rPr>
        <w:t>1. Затвердити Порядок прийому на навчання до закладів фахової передвищої освіти в 2022 році, що додається.</w:t>
      </w:r>
    </w:p>
    <w:p w:rsidR="00773ED1" w:rsidRPr="007E70DF" w:rsidRDefault="00773ED1" w:rsidP="007E70DF">
      <w:pPr>
        <w:shd w:val="clear" w:color="auto" w:fill="FFFFFF"/>
        <w:spacing w:after="0" w:line="360" w:lineRule="atLeast"/>
        <w:ind w:firstLine="709"/>
        <w:jc w:val="both"/>
        <w:rPr>
          <w:rFonts w:ascii="Times New Roman" w:eastAsia="Times New Roman" w:hAnsi="Times New Roman" w:cs="Times New Roman"/>
          <w:sz w:val="28"/>
          <w:szCs w:val="28"/>
          <w:lang w:eastAsia="uk-UA"/>
        </w:rPr>
      </w:pPr>
      <w:r w:rsidRPr="007E70DF">
        <w:rPr>
          <w:rFonts w:ascii="Times New Roman" w:eastAsia="Times New Roman" w:hAnsi="Times New Roman" w:cs="Times New Roman"/>
          <w:sz w:val="28"/>
          <w:szCs w:val="28"/>
          <w:lang w:eastAsia="uk-UA"/>
        </w:rPr>
        <w:t>2. Визнати таким, що втратив чинність, </w:t>
      </w:r>
      <w:hyperlink r:id="rId8" w:tgtFrame="_top" w:history="1">
        <w:r w:rsidRPr="007E70DF">
          <w:rPr>
            <w:rFonts w:ascii="Times New Roman" w:eastAsia="Times New Roman" w:hAnsi="Times New Roman" w:cs="Times New Roman"/>
            <w:sz w:val="28"/>
            <w:szCs w:val="28"/>
            <w:lang w:eastAsia="uk-UA"/>
          </w:rPr>
          <w:t>наказ Міністерства освіти і науки України від 29 жовтня 2021 року N 1159 "Про затвердження Умов прийому на навчання до закладів фахової передвищої освіти в 2022 році"</w:t>
        </w:r>
      </w:hyperlink>
      <w:r w:rsidRPr="007E70DF">
        <w:rPr>
          <w:rFonts w:ascii="Times New Roman" w:eastAsia="Times New Roman" w:hAnsi="Times New Roman" w:cs="Times New Roman"/>
          <w:sz w:val="28"/>
          <w:szCs w:val="28"/>
          <w:lang w:eastAsia="uk-UA"/>
        </w:rPr>
        <w:t>, зареєстрований у Міністерстві юстиції України 24 грудня 2021 року за N 1668/37290.</w:t>
      </w:r>
    </w:p>
    <w:p w:rsidR="00773ED1" w:rsidRPr="007E70DF" w:rsidRDefault="00773ED1" w:rsidP="007E70DF">
      <w:pPr>
        <w:shd w:val="clear" w:color="auto" w:fill="FFFFFF"/>
        <w:spacing w:after="0" w:line="360" w:lineRule="atLeast"/>
        <w:ind w:firstLine="709"/>
        <w:jc w:val="both"/>
        <w:rPr>
          <w:rFonts w:ascii="Times New Roman" w:eastAsia="Times New Roman" w:hAnsi="Times New Roman" w:cs="Times New Roman"/>
          <w:sz w:val="28"/>
          <w:szCs w:val="28"/>
          <w:lang w:eastAsia="uk-UA"/>
        </w:rPr>
      </w:pPr>
      <w:r w:rsidRPr="007E70DF">
        <w:rPr>
          <w:rFonts w:ascii="Times New Roman" w:eastAsia="Times New Roman" w:hAnsi="Times New Roman" w:cs="Times New Roman"/>
          <w:sz w:val="28"/>
          <w:szCs w:val="28"/>
          <w:lang w:eastAsia="uk-UA"/>
        </w:rPr>
        <w:t>3. Керівникам закладів освіти незалежно від форми власності і сфери управління під час затвердження правил прийому на навчання для здобуття фахової передвищої освіти забезпечити дотримання вимог Порядку прийому на навчання до закладів фахової передвищої освіти в 2022 році, затвердженого цим наказом.</w:t>
      </w:r>
    </w:p>
    <w:p w:rsidR="00773ED1" w:rsidRPr="007E70DF" w:rsidRDefault="00773ED1" w:rsidP="007E70DF">
      <w:pPr>
        <w:shd w:val="clear" w:color="auto" w:fill="FFFFFF"/>
        <w:spacing w:after="0" w:line="360" w:lineRule="atLeast"/>
        <w:ind w:firstLine="709"/>
        <w:jc w:val="both"/>
        <w:rPr>
          <w:rFonts w:ascii="Times New Roman" w:eastAsia="Times New Roman" w:hAnsi="Times New Roman" w:cs="Times New Roman"/>
          <w:sz w:val="28"/>
          <w:szCs w:val="28"/>
          <w:lang w:eastAsia="uk-UA"/>
        </w:rPr>
      </w:pPr>
      <w:r w:rsidRPr="007E70DF">
        <w:rPr>
          <w:rFonts w:ascii="Times New Roman" w:eastAsia="Times New Roman" w:hAnsi="Times New Roman" w:cs="Times New Roman"/>
          <w:sz w:val="28"/>
          <w:szCs w:val="28"/>
          <w:lang w:eastAsia="uk-UA"/>
        </w:rPr>
        <w:t>4. Директорату фахової передвищої, вищої освіти (Шаров О.) забезпечити подання на державну реєстрацію цього наказу в Міністерстві юстиції України.</w:t>
      </w:r>
    </w:p>
    <w:p w:rsidR="00773ED1" w:rsidRPr="007E70DF" w:rsidRDefault="00773ED1" w:rsidP="007E70DF">
      <w:pPr>
        <w:shd w:val="clear" w:color="auto" w:fill="FFFFFF"/>
        <w:spacing w:after="0" w:line="360" w:lineRule="atLeast"/>
        <w:ind w:firstLine="709"/>
        <w:jc w:val="both"/>
        <w:rPr>
          <w:rFonts w:ascii="Times New Roman" w:eastAsia="Times New Roman" w:hAnsi="Times New Roman" w:cs="Times New Roman"/>
          <w:sz w:val="28"/>
          <w:szCs w:val="28"/>
          <w:lang w:eastAsia="uk-UA"/>
        </w:rPr>
      </w:pPr>
      <w:r w:rsidRPr="007E70DF">
        <w:rPr>
          <w:rFonts w:ascii="Times New Roman" w:eastAsia="Times New Roman" w:hAnsi="Times New Roman" w:cs="Times New Roman"/>
          <w:sz w:val="28"/>
          <w:szCs w:val="28"/>
          <w:lang w:eastAsia="uk-UA"/>
        </w:rPr>
        <w:t>5. Департаменту забезпечення документообігу, контролю та інформаційних технологій (Єрко І.) в установленому порядку зробити відмітку у справах архіву.</w:t>
      </w:r>
    </w:p>
    <w:p w:rsidR="00773ED1" w:rsidRPr="007E70DF" w:rsidRDefault="00773ED1" w:rsidP="007E70DF">
      <w:pPr>
        <w:shd w:val="clear" w:color="auto" w:fill="FFFFFF"/>
        <w:spacing w:after="0" w:line="360" w:lineRule="atLeast"/>
        <w:ind w:firstLine="709"/>
        <w:jc w:val="both"/>
        <w:rPr>
          <w:rFonts w:ascii="Times New Roman" w:eastAsia="Times New Roman" w:hAnsi="Times New Roman" w:cs="Times New Roman"/>
          <w:sz w:val="28"/>
          <w:szCs w:val="28"/>
          <w:lang w:eastAsia="uk-UA"/>
        </w:rPr>
      </w:pPr>
      <w:r w:rsidRPr="007E70DF">
        <w:rPr>
          <w:rFonts w:ascii="Times New Roman" w:eastAsia="Times New Roman" w:hAnsi="Times New Roman" w:cs="Times New Roman"/>
          <w:sz w:val="28"/>
          <w:szCs w:val="28"/>
          <w:lang w:eastAsia="uk-UA"/>
        </w:rPr>
        <w:t>6. Контроль за виконанням цього наказу залишаю за собою.</w:t>
      </w:r>
    </w:p>
    <w:p w:rsidR="00773ED1" w:rsidRPr="007E70DF" w:rsidRDefault="00773ED1" w:rsidP="007E70DF">
      <w:pPr>
        <w:shd w:val="clear" w:color="auto" w:fill="FFFFFF"/>
        <w:spacing w:after="0" w:line="360" w:lineRule="atLeast"/>
        <w:ind w:firstLine="709"/>
        <w:jc w:val="both"/>
        <w:rPr>
          <w:rFonts w:ascii="Times New Roman" w:eastAsia="Times New Roman" w:hAnsi="Times New Roman" w:cs="Times New Roman"/>
          <w:sz w:val="28"/>
          <w:szCs w:val="28"/>
          <w:lang w:eastAsia="uk-UA"/>
        </w:rPr>
      </w:pPr>
      <w:r w:rsidRPr="007E70DF">
        <w:rPr>
          <w:rFonts w:ascii="Times New Roman" w:eastAsia="Times New Roman" w:hAnsi="Times New Roman" w:cs="Times New Roman"/>
          <w:sz w:val="28"/>
          <w:szCs w:val="28"/>
          <w:lang w:eastAsia="uk-UA"/>
        </w:rPr>
        <w:t>7. Цей наказ набирає чинності з </w:t>
      </w:r>
      <w:hyperlink r:id="rId9" w:tgtFrame="_top" w:history="1">
        <w:r w:rsidRPr="007E70DF">
          <w:rPr>
            <w:rFonts w:ascii="Times New Roman" w:eastAsia="Times New Roman" w:hAnsi="Times New Roman" w:cs="Times New Roman"/>
            <w:sz w:val="28"/>
            <w:szCs w:val="28"/>
            <w:lang w:eastAsia="uk-UA"/>
          </w:rPr>
          <w:t>дня його офіційного опублікування</w:t>
        </w:r>
      </w:hyperlink>
      <w:r w:rsidRPr="007E70DF">
        <w:rPr>
          <w:rFonts w:ascii="Times New Roman" w:eastAsia="Times New Roman" w:hAnsi="Times New Roman" w:cs="Times New Roman"/>
          <w:sz w:val="28"/>
          <w:szCs w:val="28"/>
          <w:lang w:eastAsia="uk-UA"/>
        </w:rPr>
        <w:t>.</w:t>
      </w:r>
    </w:p>
    <w:p w:rsidR="00773ED1" w:rsidRPr="007E70DF" w:rsidRDefault="00D22854" w:rsidP="005369D7">
      <w:pPr>
        <w:shd w:val="clear" w:color="auto" w:fill="FFFFFF"/>
        <w:spacing w:after="0" w:line="360" w:lineRule="atLeast"/>
        <w:jc w:val="right"/>
        <w:rPr>
          <w:rFonts w:ascii="Times New Roman" w:eastAsia="Times New Roman" w:hAnsi="Times New Roman" w:cs="Times New Roman"/>
          <w:sz w:val="28"/>
          <w:szCs w:val="28"/>
          <w:lang w:eastAsia="uk-UA"/>
        </w:rPr>
      </w:pPr>
      <w:hyperlink r:id="rId10" w:tgtFrame="_top" w:history="1">
        <w:r w:rsidR="00773ED1" w:rsidRPr="007E70DF">
          <w:rPr>
            <w:rFonts w:ascii="Times New Roman" w:eastAsia="Times New Roman" w:hAnsi="Times New Roman" w:cs="Times New Roman"/>
            <w:sz w:val="28"/>
            <w:szCs w:val="28"/>
            <w:lang w:eastAsia="uk-UA"/>
          </w:rPr>
          <w:t>(пункт 7 із змінами, внесеними згідно з наказом</w:t>
        </w:r>
        <w:r w:rsidR="00773ED1" w:rsidRPr="007E70DF">
          <w:rPr>
            <w:rFonts w:ascii="Times New Roman" w:eastAsia="Times New Roman" w:hAnsi="Times New Roman" w:cs="Times New Roman"/>
            <w:sz w:val="28"/>
            <w:szCs w:val="28"/>
            <w:lang w:eastAsia="uk-UA"/>
          </w:rPr>
          <w:br/>
          <w:t> Міністерства освіти і науки України від 02.05.2022 р. N 400)</w:t>
        </w:r>
      </w:hyperlink>
    </w:p>
    <w:p w:rsidR="00773ED1" w:rsidRPr="007E70DF" w:rsidRDefault="00773ED1" w:rsidP="00773ED1">
      <w:pPr>
        <w:shd w:val="clear" w:color="auto" w:fill="FFFFFF"/>
        <w:spacing w:after="0" w:line="360" w:lineRule="atLeast"/>
        <w:jc w:val="both"/>
        <w:rPr>
          <w:rFonts w:ascii="Times New Roman" w:eastAsia="Times New Roman" w:hAnsi="Times New Roman" w:cs="Times New Roman"/>
          <w:sz w:val="28"/>
          <w:szCs w:val="28"/>
          <w:lang w:eastAsia="uk-UA"/>
        </w:rPr>
      </w:pPr>
      <w:r w:rsidRPr="007E70DF">
        <w:rPr>
          <w:rFonts w:ascii="Times New Roman" w:eastAsia="Times New Roman" w:hAnsi="Times New Roman" w:cs="Times New Roman"/>
          <w:sz w:val="28"/>
          <w:szCs w:val="28"/>
          <w:lang w:eastAsia="uk-UA"/>
        </w:rPr>
        <w:t> </w:t>
      </w:r>
    </w:p>
    <w:tbl>
      <w:tblPr>
        <w:tblW w:w="5000" w:type="pct"/>
        <w:tblCellSpacing w:w="22" w:type="dxa"/>
        <w:shd w:val="clear" w:color="auto" w:fill="FFFFFF"/>
        <w:tblCellMar>
          <w:top w:w="105" w:type="dxa"/>
          <w:left w:w="810" w:type="dxa"/>
          <w:bottom w:w="105" w:type="dxa"/>
          <w:right w:w="810" w:type="dxa"/>
        </w:tblCellMar>
        <w:tblLook w:val="04A0"/>
      </w:tblPr>
      <w:tblGrid>
        <w:gridCol w:w="4863"/>
        <w:gridCol w:w="4864"/>
      </w:tblGrid>
      <w:tr w:rsidR="007E70DF" w:rsidRPr="007E70DF" w:rsidTr="00773ED1">
        <w:trPr>
          <w:tblCellSpacing w:w="22" w:type="dxa"/>
        </w:trPr>
        <w:tc>
          <w:tcPr>
            <w:tcW w:w="2500" w:type="pct"/>
            <w:shd w:val="clear" w:color="auto" w:fill="FFFFFF"/>
            <w:tcMar>
              <w:top w:w="0" w:type="dxa"/>
              <w:left w:w="0" w:type="dxa"/>
              <w:bottom w:w="0" w:type="dxa"/>
              <w:right w:w="0" w:type="dxa"/>
            </w:tcMar>
            <w:vAlign w:val="center"/>
            <w:hideMark/>
          </w:tcPr>
          <w:p w:rsidR="00773ED1" w:rsidRPr="007E70DF" w:rsidRDefault="00773ED1" w:rsidP="00773ED1">
            <w:pPr>
              <w:spacing w:after="0" w:line="360" w:lineRule="atLeast"/>
              <w:jc w:val="center"/>
              <w:rPr>
                <w:rFonts w:ascii="Times New Roman" w:eastAsia="Times New Roman" w:hAnsi="Times New Roman" w:cs="Times New Roman"/>
                <w:sz w:val="28"/>
                <w:szCs w:val="28"/>
                <w:lang w:eastAsia="uk-UA"/>
              </w:rPr>
            </w:pPr>
            <w:r w:rsidRPr="007E70DF">
              <w:rPr>
                <w:rFonts w:ascii="Times New Roman" w:eastAsia="Times New Roman" w:hAnsi="Times New Roman" w:cs="Times New Roman"/>
                <w:b/>
                <w:bCs/>
                <w:sz w:val="28"/>
                <w:szCs w:val="28"/>
                <w:lang w:eastAsia="uk-UA"/>
              </w:rPr>
              <w:t>Міністр</w:t>
            </w:r>
          </w:p>
        </w:tc>
        <w:tc>
          <w:tcPr>
            <w:tcW w:w="2500" w:type="pct"/>
            <w:shd w:val="clear" w:color="auto" w:fill="FFFFFF"/>
            <w:tcMar>
              <w:top w:w="0" w:type="dxa"/>
              <w:left w:w="0" w:type="dxa"/>
              <w:bottom w:w="0" w:type="dxa"/>
              <w:right w:w="0" w:type="dxa"/>
            </w:tcMar>
            <w:vAlign w:val="center"/>
            <w:hideMark/>
          </w:tcPr>
          <w:p w:rsidR="00773ED1" w:rsidRPr="007E70DF" w:rsidRDefault="00773ED1" w:rsidP="00773ED1">
            <w:pPr>
              <w:spacing w:after="0" w:line="360" w:lineRule="atLeast"/>
              <w:jc w:val="center"/>
              <w:rPr>
                <w:rFonts w:ascii="Times New Roman" w:eastAsia="Times New Roman" w:hAnsi="Times New Roman" w:cs="Times New Roman"/>
                <w:sz w:val="28"/>
                <w:szCs w:val="28"/>
                <w:lang w:eastAsia="uk-UA"/>
              </w:rPr>
            </w:pPr>
            <w:r w:rsidRPr="007E70DF">
              <w:rPr>
                <w:rFonts w:ascii="Times New Roman" w:eastAsia="Times New Roman" w:hAnsi="Times New Roman" w:cs="Times New Roman"/>
                <w:b/>
                <w:bCs/>
                <w:sz w:val="28"/>
                <w:szCs w:val="28"/>
                <w:lang w:eastAsia="uk-UA"/>
              </w:rPr>
              <w:t>Сергій ШКАРЛЕТ</w:t>
            </w:r>
          </w:p>
        </w:tc>
      </w:tr>
    </w:tbl>
    <w:p w:rsidR="00F956A9" w:rsidRDefault="00F956A9" w:rsidP="00773ED1"/>
    <w:p w:rsidR="00773ED1" w:rsidRDefault="00773ED1" w:rsidP="00773ED1"/>
    <w:p w:rsidR="00773ED1" w:rsidRDefault="00773ED1" w:rsidP="00773ED1">
      <w:pPr>
        <w:pStyle w:val="tl"/>
        <w:shd w:val="clear" w:color="auto" w:fill="FFFFFF"/>
        <w:spacing w:before="0" w:beforeAutospacing="0" w:after="0" w:afterAutospacing="0" w:line="360" w:lineRule="atLeast"/>
        <w:rPr>
          <w:rFonts w:ascii="Arial" w:hAnsi="Arial" w:cs="Arial"/>
          <w:color w:val="2A2928"/>
        </w:rPr>
      </w:pPr>
      <w:r>
        <w:rPr>
          <w:rFonts w:ascii="Arial" w:hAnsi="Arial" w:cs="Arial"/>
          <w:color w:val="2A2928"/>
        </w:rPr>
        <w:lastRenderedPageBreak/>
        <w:t>ЗАТВЕРДЖЕНО</w:t>
      </w:r>
      <w:r>
        <w:rPr>
          <w:rFonts w:ascii="Arial" w:hAnsi="Arial" w:cs="Arial"/>
          <w:color w:val="2A2928"/>
        </w:rPr>
        <w:br/>
        <w:t>Наказ Міністерства освіти і науки України</w:t>
      </w:r>
      <w:r>
        <w:rPr>
          <w:rFonts w:ascii="Arial" w:hAnsi="Arial" w:cs="Arial"/>
          <w:color w:val="2A2928"/>
        </w:rPr>
        <w:br/>
        <w:t>20 квітня 2022 року N 364</w:t>
      </w:r>
    </w:p>
    <w:p w:rsidR="00773ED1" w:rsidRDefault="00773ED1" w:rsidP="00773ED1">
      <w:pPr>
        <w:pStyle w:val="3"/>
        <w:shd w:val="clear" w:color="auto" w:fill="FFFFFF"/>
        <w:spacing w:before="0" w:line="435" w:lineRule="atLeast"/>
        <w:jc w:val="center"/>
        <w:rPr>
          <w:rFonts w:ascii="Arial" w:hAnsi="Arial" w:cs="Arial"/>
          <w:color w:val="2A2928"/>
          <w:sz w:val="32"/>
          <w:szCs w:val="32"/>
        </w:rPr>
      </w:pPr>
      <w:r>
        <w:rPr>
          <w:rFonts w:ascii="Arial" w:hAnsi="Arial" w:cs="Arial"/>
          <w:b/>
          <w:bCs/>
          <w:color w:val="2A2928"/>
          <w:sz w:val="32"/>
          <w:szCs w:val="32"/>
        </w:rPr>
        <w:t>ПОРЯДОК</w:t>
      </w:r>
      <w:r>
        <w:rPr>
          <w:rFonts w:ascii="Arial" w:hAnsi="Arial" w:cs="Arial"/>
          <w:b/>
          <w:bCs/>
          <w:color w:val="2A2928"/>
          <w:sz w:val="32"/>
          <w:szCs w:val="32"/>
        </w:rPr>
        <w:br/>
        <w:t>прийому на навчання до закладів фахової передвищої освіти в 2022 році</w:t>
      </w:r>
    </w:p>
    <w:p w:rsidR="00773ED1" w:rsidRDefault="00773ED1" w:rsidP="00773ED1">
      <w:pPr>
        <w:pStyle w:val="3"/>
        <w:shd w:val="clear" w:color="auto" w:fill="FFFFFF"/>
        <w:spacing w:before="0" w:line="435" w:lineRule="atLeast"/>
        <w:jc w:val="center"/>
        <w:rPr>
          <w:rFonts w:ascii="Arial" w:hAnsi="Arial" w:cs="Arial"/>
          <w:b/>
          <w:bCs/>
          <w:color w:val="2A2928"/>
          <w:sz w:val="32"/>
          <w:szCs w:val="32"/>
        </w:rPr>
      </w:pPr>
      <w:r>
        <w:rPr>
          <w:rFonts w:ascii="Arial" w:hAnsi="Arial" w:cs="Arial"/>
          <w:b/>
          <w:bCs/>
          <w:color w:val="2A2928"/>
          <w:sz w:val="32"/>
          <w:szCs w:val="32"/>
        </w:rPr>
        <w:t>I. Загальні положення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Цим Порядком керуються суб'єкти освітньої діяльності, які здійснюють прийом на навчання для здобуття фахової передвищої освіти незалежно від форм власності та сфери управління (далі - заклад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Підставою для оголошення прийому на навчання для здобуття освітньо-професійного ступеня фахового молодшого бакалавра є ліцензія Міністерства освіти і науки України на здійснення освітньої діяльності на рівні фахової передвищої освіти та правила прийому, які затверджено педагогічною (вченою) радою закладу освіти (далі - Правила прийому).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Прийом на навчання для здобуття фахової передвищої освіти здійснюється закладами освіти на конкурсній основі за відповідними джерелами фінансування.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Організацію прийому вступників для здобуття фахової передвищої освіти здійснює приймальна комісія, склад якої затверджується наказом керівника закладу освіти або керівника закладу вищої освіти, до структури якого входить заклад фахової передвищої освіти. Головою приймальної комісії призначається керівник закладу фахової передвищої освіти. Приймальна комісія діє згідно з положенням про приймальну комісію закладу освіти, затвердженим наказом керівника закладу освіти - юридичної особи або керівника закладу вищої освіти, до структури якого входить заклад фахової передвищої освіти, з урахуванням вимог Положення про приймальну комісію вищого навчального закладу, затвердженого </w:t>
      </w:r>
      <w:hyperlink r:id="rId11" w:tgtFrame="_top" w:history="1">
        <w:r>
          <w:rPr>
            <w:rStyle w:val="a3"/>
            <w:rFonts w:ascii="Arial" w:hAnsi="Arial" w:cs="Arial"/>
          </w:rPr>
          <w:t>наказом Міністерства освіти і науки України від 15 жовтня 2015 року N 1085</w:t>
        </w:r>
      </w:hyperlink>
      <w:r>
        <w:rPr>
          <w:rFonts w:ascii="Arial" w:hAnsi="Arial" w:cs="Arial"/>
          <w:color w:val="2A2928"/>
        </w:rPr>
        <w:t>, зареєстрованого в Міністерстві юстиції України 04 листопада 2015 року за N 1353/27798. Положення про приймальну комісію закладу освіти оприлюднюється на його офіційному вебсайті (вебсторінці).</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Керівник закладу освіти забезпечує дотримання законодавства України, у тому числі цього Порядку, Правил прийому, а також відкритість та прозорість роботи приймальної комісії.</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Рішення приймальної комісії, прийняте в межах її повноважень, є підставою для видання відповідного наказу керівником закладу освіти або закладу вищої освіти, до структури якого входить заклад фахової передвищої освіти, та/або виконання процедур вступної кампанії.</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Усі питання, пов'язані з прийомом на навчання для здобуття фахової передвищої освіти, вирішуються приймальною комісією на її засіданнях. Рішення приймальної комісії оприлюднюються на офіційному вебсайті (вебсторінці) закладу освіти не пізніше наступного дня після прийняття відповідного рішення.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5. У цьому Порядку терміни вжито в таких значеннях:</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lastRenderedPageBreak/>
        <w:t>вступне випробування - оцінювання підготовленості вступника до здобуття освітньо-професійного ступеня фахового молодшого бакалавра, що проводиться у формі індивідуальної усної співбесіди, конкурсу творчих та/або фізичних здібностей вступників (далі - творчого конкурсу) або інших видів вступних випробувань, встановлених відповідно до цього Порядку;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вступник - особа, яка подала заяву(и) про допуск до участі в конкурсному відборі на одну (декілька) конкурсних пропозицій;</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індивідуальна усна співбесіда - форма вступного випробування, яка передбачає очне або дистанційне (за рішенням закладу освіти) оцінювання підготовленості (оцінювання знань, умінь та навичок) вступника з одного або двох предметів, за результатами якої виставляється одна позитивна оцінка за шкалою 100 - 200 (з кроком в один бал) або ухвалюється рішення про негативну оцінку вступника ("незадовільно");</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квота для іноземців - визначена частина обсягу бюджетних місць, яка використовується для прийому вступників з числа:</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іноземців, які прибувають на навчання відповідно до міжнародних договорів України;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закордонних українців, статус яких засвідчено посвідченням закордонного українця, і які не проживають постійно в Україні;</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конкурсна пропозиція - пропозиція закладу освіти (відокремленого структурного підрозділу закладу освіти) щодо кількості місць для прийому вступників на певні спеціальності (одну або декілька спеціалізацій, освітньо-професійних програм, мов, музичних інструментів тощо в межах спеціальності), форми здобуття освіти, курсу, предмету (предметів) індивідуальної усної співбесіди, творчих конкурсів, вимог до мотиваційних листів вступників, строку навчання на основі здобутого освітнього (освітньо-кваліфікаційного) рівня або освітнього ступеня. Розрізняють основні та небюджетні конкурсні пропозиції. У разі якщо конкурсна пропозиція поєднує декілька освітньо-професійних програм тощо, в Правилах прийому зазначаються порядок розподілу здобувачів між ними та строки обрання здобувачами таких програм не раніше двох місяців після початку навчання;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конкурсний бал - комплексна оцінка досягнень вступника, яка обраховується за результатами вступних випробувань та іншими конкурсними показниками з точністю до одиниці відповідно до цього Порядку та Правил прийому;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конкурсний відбір - процедура відбору вступників на конкурсні пропозиції на основі конкурсних балів та/або мотиваційних листів для здобуття освітньо-професійного ступеня фахового молодшого бакалавра відповідно до цього Порядку (незалежно від форми власності закладу освіти та джерел фінансування навчання);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мотиваційний лист - викладена вступником письмово у довільній формі інформація про його особисту зацікавленість у вступі на певну освітньо-професійну програму (спеціальність, заклад освіти) та відповідні очікування, досягнення у навчанні та інших видах діяльності, власні сильні та слабкі сторони, до якого у разі необхідності вступником може бути додано копії (фотокопії) матеріалів, що підтверджують викладену в листі інформацію;</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lastRenderedPageBreak/>
        <w:t>небюджетна конкурсна пропозиція - конкурсна пропозиція, на яку не надаються місця для навчання за кошти державного або місцевого бюджету (за державним або регіональним замовленням);</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організована група вступників - це зовнішньо створена роботодавцем група вступників, які вступають для здобуття фахової передвищої освіти за однією освітньо-професійною програмою за кошти роботодавця;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основна конкурсна пропозиція - конкурсна пропозиція з визначеною кількістю місць для навчання за кошти державного або місцевого бюджету (загальний обсяг державного або регіонального замовлення);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рейтинговий список вступників - список вступників за черговістю зарахування на навчання на конкурсну пропозицію, що формується відповідно до цього Порядку та Правил прийому;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старші курси - курси освітньо-професійних програм закладів фахової передвищої освіти, окрім першого;</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творчий конкурс - форма вступного випробування для вступу для здобуття освітньо-професійного ступеня фахового молодшого бакалавра,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фахової передвищої освіти за спеціальністю, яка включена до Переліку спеціальностей, прийом на навчання до закладів фахової передвищої освіти, за якими здійснюється на основі базової або повної загальної (профільної) середньої освіти з урахуванням рівня творчих та/або фізичних здібностей вступників, наведеного у додатку 1 до цього Порядку. За результатами творчого конкурсу виставляється позитивна оцінка за шкалою 100 - 200 (з кроком в один бал) або ухвалюється рішення про негативну оцінку вступника ("незадовільно");</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чергова сесія прийому заяв - період прийому заяв та документів під час вступної кампанії, визначений Правилами прийому закладу фахової передвищої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Термін "закордонні українці" вжито у значенні, наведеному в </w:t>
      </w:r>
      <w:hyperlink r:id="rId12" w:tgtFrame="_top" w:history="1">
        <w:r>
          <w:rPr>
            <w:rStyle w:val="a3"/>
            <w:rFonts w:ascii="Arial" w:hAnsi="Arial" w:cs="Arial"/>
          </w:rPr>
          <w:t>Законі України "Про закордонних українців"</w:t>
        </w:r>
      </w:hyperlink>
      <w:r>
        <w:rPr>
          <w:rFonts w:ascii="Arial" w:hAnsi="Arial" w:cs="Arial"/>
          <w:color w:val="2A2928"/>
        </w:rPr>
        <w:t>.</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Інші терміни вжито у значеннях, наведених у </w:t>
      </w:r>
      <w:hyperlink r:id="rId13" w:tgtFrame="_top" w:history="1">
        <w:r>
          <w:rPr>
            <w:rStyle w:val="a3"/>
            <w:rFonts w:ascii="Arial" w:hAnsi="Arial" w:cs="Arial"/>
          </w:rPr>
          <w:t>Законах України "Про освіту"</w:t>
        </w:r>
      </w:hyperlink>
      <w:r>
        <w:rPr>
          <w:rFonts w:ascii="Arial" w:hAnsi="Arial" w:cs="Arial"/>
          <w:color w:val="2A2928"/>
        </w:rPr>
        <w:t> та </w:t>
      </w:r>
      <w:hyperlink r:id="rId14" w:tgtFrame="_top" w:history="1">
        <w:r>
          <w:rPr>
            <w:rStyle w:val="a3"/>
            <w:rFonts w:ascii="Arial" w:hAnsi="Arial" w:cs="Arial"/>
          </w:rPr>
          <w:t>"Про фахову передвищу освіту"</w:t>
        </w:r>
      </w:hyperlink>
      <w:r>
        <w:rPr>
          <w:rFonts w:ascii="Arial" w:hAnsi="Arial" w:cs="Arial"/>
          <w:color w:val="2A2928"/>
        </w:rPr>
        <w:t>.</w:t>
      </w:r>
    </w:p>
    <w:p w:rsidR="00773ED1" w:rsidRDefault="00773ED1" w:rsidP="00773ED1">
      <w:pPr>
        <w:pStyle w:val="3"/>
        <w:shd w:val="clear" w:color="auto" w:fill="FFFFFF"/>
        <w:spacing w:before="0" w:line="435" w:lineRule="atLeast"/>
        <w:jc w:val="center"/>
        <w:rPr>
          <w:rFonts w:ascii="Arial" w:hAnsi="Arial" w:cs="Arial"/>
          <w:color w:val="2A2928"/>
          <w:sz w:val="32"/>
          <w:szCs w:val="32"/>
        </w:rPr>
      </w:pPr>
      <w:r>
        <w:rPr>
          <w:rFonts w:ascii="Arial" w:hAnsi="Arial" w:cs="Arial"/>
          <w:b/>
          <w:bCs/>
          <w:color w:val="2A2928"/>
          <w:sz w:val="32"/>
          <w:szCs w:val="32"/>
        </w:rPr>
        <w:t>II. Прийом на навчання до закладів фахової передвищої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Для здобуття фахової передвищої освіти приймаються: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особи, які здобули базову середню освіту - для здобуття освітньо-професійного ступеня фахового молодшого бакалавра за денною (дуальною) формою здобуття </w:t>
      </w:r>
      <w:r>
        <w:rPr>
          <w:rFonts w:ascii="Arial" w:hAnsi="Arial" w:cs="Arial"/>
          <w:color w:val="2A2928"/>
        </w:rPr>
        <w:lastRenderedPageBreak/>
        <w:t>освіти одночасно із виконанням освітньої програми профільної середньої освіти професійного спрямування;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які здобули повну загальну середню освіту (профільну середню освіту);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які здобули освітньо-кваліфікаційний рівень кваліфікованого робітника;</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які здобули освітньо-кваліфікаційний рівень молодшого спеціаліста або освітньо-професійний ступінь фахового молодшого бакалавра;</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які здобули будь-який ступінь вищої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Для здобуття фахової передвищої освіти за іншою спеціальністю приймаються особи, які здобули раніше такий освітньо-професійний ступінь чи ступінь (рівень) вищої освіти або мають повну загальну середню освіту та здобувають освітньо-професійний ступінь фахового молодшого бакалавра, освітньо-кваліфікаційний рівень молодшого спеціаліста, ступінь вищої освіти не менше одного року та виконують у повному обсязі індивідуальний навчальний план.</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Вступники приймаються на навчання на перший курс. Особи, які здобули повну загальну середню освіту або освітньо-кваліфікаційний рівень кваліфікованого робітника, можуть прийматись на другий (третій) курс або на перший курс (зі скороченим строком навчання).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Для здобуття фахової передвищої освіти за іншою спеціальністю особи можуть вступати на другий (третій) курс або на перший курс (зокрема, зі скороченим строком навчання).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Відраховані здобувачі освітньо-кваліфікаційного рівня молодшого спеціаліста можуть бути поновленими для здобуття освітньо-професійного ступеня фахового молодшого бакалавра на ту саму або споріднену в межах галузі знань спеціальність у тому самому або іншому закладі освіти на такий самий або наступний курс, на спеціальність іншої галузі знань на такий самий або попередній курс.</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Відраховані здобувачі вищої освіти ступенів молодшого бакалавра, бакалавра мають право бути поновленими для здобуття освітньо-професійного ступеня фахового молодшого бакалавра за індивідуальною програмою на ту саму або споріднену в межах галузі знань спеціальність у тому самому або іншому закладі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Прийом на навчання проводиться за спеціальностями (спеціалізаціями) відповідно до Переліку галузей знань і спеціальностей, за якими здійснюється підготовка здобувачів вищої освіти, затвердженого </w:t>
      </w:r>
      <w:hyperlink r:id="rId15" w:tgtFrame="_top" w:history="1">
        <w:r>
          <w:rPr>
            <w:rStyle w:val="a3"/>
            <w:rFonts w:ascii="Arial" w:hAnsi="Arial" w:cs="Arial"/>
          </w:rPr>
          <w:t>постановою Кабінету Міністрів України від 29 квітня 2015 року N 266</w:t>
        </w:r>
      </w:hyperlink>
      <w:r>
        <w:rPr>
          <w:rFonts w:ascii="Arial" w:hAnsi="Arial" w:cs="Arial"/>
          <w:color w:val="2A2928"/>
        </w:rPr>
        <w:t>.</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Прийом вступників на навчання проводиться на конкурсні пропозиції, які самостійно формує заклад освіти, що здійснює підготовку за освітньо-професійним ступенем фахового молодшого бакалавра відповідно до наявних ліцензій, та вносить до ЄДЕБО у визначені цим Порядком строки.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Назви конкурсних пропозицій формуються без позначок та скорочень державною мовою і можуть дублюватися іншими мовами.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Особливості прийому на навчання для здобуття фахової передвищої освіти осіб, місцем проживання яких є тимчасово окупована територія, територія населених пунктів на лінії зіткнення або які переселилися з неї після </w:t>
      </w:r>
      <w:hyperlink r:id="rId16" w:tgtFrame="_top" w:history="1">
        <w:r>
          <w:rPr>
            <w:rStyle w:val="a3"/>
            <w:rFonts w:ascii="Arial" w:hAnsi="Arial" w:cs="Arial"/>
            <w:color w:val="008000"/>
          </w:rPr>
          <w:t>01 січня</w:t>
        </w:r>
      </w:hyperlink>
      <w:r>
        <w:rPr>
          <w:rFonts w:ascii="Arial" w:hAnsi="Arial" w:cs="Arial"/>
          <w:color w:val="2A2928"/>
        </w:rPr>
        <w:t xml:space="preserve"> 2022 року, в </w:t>
      </w:r>
      <w:r>
        <w:rPr>
          <w:rFonts w:ascii="Arial" w:hAnsi="Arial" w:cs="Arial"/>
          <w:color w:val="2A2928"/>
        </w:rPr>
        <w:lastRenderedPageBreak/>
        <w:t>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не отримала документ про освіту відповідно до законодавства), визначаються відповідно до 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затвердженого </w:t>
      </w:r>
      <w:hyperlink r:id="rId17" w:tgtFrame="_top" w:history="1">
        <w:r>
          <w:rPr>
            <w:rStyle w:val="a3"/>
            <w:rFonts w:ascii="Arial" w:hAnsi="Arial" w:cs="Arial"/>
          </w:rPr>
          <w:t>наказом Міністерства освіти і науки України від 01 березня 2021 року N 271</w:t>
        </w:r>
      </w:hyperlink>
      <w:r>
        <w:rPr>
          <w:rFonts w:ascii="Arial" w:hAnsi="Arial" w:cs="Arial"/>
          <w:color w:val="2A2928"/>
        </w:rPr>
        <w:t>, зареєстрованого в Міністерстві юстиції України 15 квітня 2021 року за N 505/36127 (далі - наказ N 271).</w:t>
      </w:r>
    </w:p>
    <w:p w:rsidR="00773ED1" w:rsidRDefault="00D22854" w:rsidP="00773ED1">
      <w:pPr>
        <w:pStyle w:val="tr"/>
        <w:shd w:val="clear" w:color="auto" w:fill="FFFFFF"/>
        <w:spacing w:before="0" w:beforeAutospacing="0" w:after="0" w:afterAutospacing="0" w:line="360" w:lineRule="atLeast"/>
        <w:jc w:val="right"/>
        <w:rPr>
          <w:rFonts w:ascii="Arial" w:hAnsi="Arial" w:cs="Arial"/>
          <w:color w:val="2A2928"/>
        </w:rPr>
      </w:pPr>
      <w:hyperlink r:id="rId18" w:tgtFrame="_top" w:history="1">
        <w:r w:rsidR="00773ED1">
          <w:rPr>
            <w:rStyle w:val="a3"/>
            <w:rFonts w:ascii="Arial" w:hAnsi="Arial" w:cs="Arial"/>
            <w:color w:val="008000"/>
          </w:rPr>
          <w:t>(пункт 4 розділу ІІ із змінами, внесеними згідно з</w:t>
        </w:r>
        <w:r w:rsidR="00773ED1">
          <w:rPr>
            <w:rFonts w:ascii="Arial" w:hAnsi="Arial" w:cs="Arial"/>
            <w:color w:val="008000"/>
          </w:rPr>
          <w:br/>
        </w:r>
        <w:r w:rsidR="00773ED1">
          <w:rPr>
            <w:rStyle w:val="a3"/>
            <w:rFonts w:ascii="Arial" w:hAnsi="Arial" w:cs="Arial"/>
            <w:color w:val="008000"/>
          </w:rPr>
          <w:t> наказом Міністерства освіти і науки України від 02.05.2022 р. N 400)</w:t>
        </w:r>
      </w:hyperlink>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5. Особливості прийому на навчання до закладів спеціалізованої фахової передвищої освіти визначаються правилами прийому до цих закладів освіти, які розробляються центральним органом виконавчої влади, до сфери управління якого належать такі заклади.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6. Прийом вступників на навчання до закладів фахової передвищої освіти за спеціальністю 081 "Право" за кошти державного або місцевого бюджету в 2022 році не проводиться. Основні конкурсні пропозиції за цією спеціальністю не формуються, прийом (переведення) на навчання на такі конкурсні пропозиції за державним (регіональним) замовленням не проводиться.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7. Прийом на навчання курсантів до військових коледжів сержантського складу, фахових коледжів із специфічними умовами навчання здійснюється відповідно до Правил прийому, затверджених керівниками цих закладів за погодженням з державними органами, до сфери управління яких вони належать, без дотримання інших вимог цього Порядку. Усі інші вимоги та порядок проведення конкурсу визначається Правилами прийому до цих закладів.</w:t>
      </w:r>
    </w:p>
    <w:p w:rsidR="00773ED1" w:rsidRDefault="00773ED1" w:rsidP="00773ED1">
      <w:pPr>
        <w:pStyle w:val="3"/>
        <w:shd w:val="clear" w:color="auto" w:fill="FFFFFF"/>
        <w:spacing w:before="0" w:line="435" w:lineRule="atLeast"/>
        <w:jc w:val="center"/>
        <w:rPr>
          <w:rFonts w:ascii="Arial" w:hAnsi="Arial" w:cs="Arial"/>
          <w:color w:val="2A2928"/>
          <w:sz w:val="32"/>
          <w:szCs w:val="32"/>
        </w:rPr>
      </w:pPr>
      <w:r>
        <w:rPr>
          <w:rFonts w:ascii="Arial" w:hAnsi="Arial" w:cs="Arial"/>
          <w:b/>
          <w:bCs/>
          <w:color w:val="2A2928"/>
          <w:sz w:val="32"/>
          <w:szCs w:val="32"/>
        </w:rPr>
        <w:t>III. Джерела фінансування здобуття освітньо-професійного ступеня фахового молодшого бакалавра</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Фінансування підготовки здобувачів освітньо-професійного ступеня фахового молодшого бакалавра здійснюється: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 рахунок видатків державного бюджету у державних закладах освіти (державне замовлення) та за рахунок видатків місцевих бюджетів у державних та комунальних закладах освіти (регіональне замовлення);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 кошти фізичних або юридичних осіб (на умовах контракту).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2. Громадяни України мають право безоплатно здобувати фахову передвищу освіту в державних і комунальних закладах освіти на конкурсній основі відповідно до стандартів фахової передвищої освіти, якщо вони не здобули фахову передвищу освіту або освітньо-кваліфікаційний рівень молодшого спеціаліста впродовж восьми попередніх років за кошти державного або місцевого бюджету. Це обмеження не </w:t>
      </w:r>
      <w:r>
        <w:rPr>
          <w:rFonts w:ascii="Arial" w:hAnsi="Arial" w:cs="Arial"/>
          <w:color w:val="2A2928"/>
        </w:rPr>
        <w:lastRenderedPageBreak/>
        <w:t>застосовується до учасників бойових дій та вступників до військових коледжів сержантського складу і фахових коледжів із специфічними умовами навчання.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які здобули повну загальну середню освіту за кошти державного або місцевого бюджету, можуть вступати для здобуття освітньо-професійного ступеня фахового молодшого бакалавра на основі базової середньої освіти лише за кошти фізичних або юридичних осіб.</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фахової передвищої освіти нарівні з громадянами України, зокрема за кошти державного або місцевого бюджету.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Особи, які здобувають фахову передвищу освіту, мають право на здобуття освіти одночасно за декількома освітньо-професійними програмами у закладі фахової передвищої освіти, а також у декількох закладах професійної (професійно-технічної), фахової передвищої (вищої) освіти за різними формами здобуття освіти, за умови отримання тільки однієї освіти за кошти державного або місцевого бюджету.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Не допускається одночасне навчання за двома чи більше спеціальностями (спеціалізаціями, освітніми програмами, рівнями, ступенями, формами здобуття освіти) за кошти державного або місцевого бюджету.</w:t>
      </w:r>
    </w:p>
    <w:p w:rsidR="00773ED1" w:rsidRDefault="00773ED1" w:rsidP="00773ED1">
      <w:pPr>
        <w:pStyle w:val="3"/>
        <w:shd w:val="clear" w:color="auto" w:fill="FFFFFF"/>
        <w:spacing w:before="0" w:line="435" w:lineRule="atLeast"/>
        <w:jc w:val="center"/>
        <w:rPr>
          <w:rFonts w:ascii="Arial" w:hAnsi="Arial" w:cs="Arial"/>
          <w:color w:val="2A2928"/>
          <w:sz w:val="32"/>
          <w:szCs w:val="32"/>
        </w:rPr>
      </w:pPr>
      <w:r>
        <w:rPr>
          <w:rFonts w:ascii="Arial" w:hAnsi="Arial" w:cs="Arial"/>
          <w:b/>
          <w:bCs/>
          <w:color w:val="2A2928"/>
          <w:sz w:val="32"/>
          <w:szCs w:val="32"/>
        </w:rPr>
        <w:t>IV. Обсяги прийому та обсяги державного (регіонального) замовлення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Прийом на навчання здійснюється в межах ліцензованого обсягу за кожною спеціальністю. Прийом на навчання на старші курси здійснюється в межах вакантних місць ліцензованого обсягу.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Ліцензований обсяг встановлюється для кожної спеціальності і визначає максимальну кількість здобувачів фахової передвищої освіти на одному курсі (році навчання), яким заклад освіти може одночасно забезпечити здобуття фахової передвищої освіти відповідно до ліцензійних умов.</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Прийом на навчання за державним замовленням (за кошти державного бюджету) здійснюється на спеціальності та форми здобуття фахової передвищої освіти, за якими воно сформоване Кабінетом Міністрів України, за регіональним замовленням (за кошти місцевого бюджету) - регіональним замовником. Міністерство освіти і науки України, інші державні, регіональні замовники здійснюють розміщення державного (регіонального) замовлення в розрізі закладів освіти, спеціальностей (спеціалізацій, конкурсних пропозицій - у разі необхідності), форм здобуття освіти та основи здобуття освітньо-професійного ступеня фахового молодшого бакалавра. Розподіл місць державного (регіонального) замовлення між основними конкурсними пропозиціями в межах відповідної спеціальності (предметної спеціальності, спеціалізації) заклади освіти здійснюють самостійно.</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Прийом на навчання за кошти державного або місцевого бюджету (за державним або регіональним замовленням) здійснюють заклади освіти, які мають ліцензію на підготовку здобувачів фахової передвищої освіти за освітньо-професійним ступенем </w:t>
      </w:r>
      <w:r>
        <w:rPr>
          <w:rFonts w:ascii="Arial" w:hAnsi="Arial" w:cs="Arial"/>
          <w:color w:val="2A2928"/>
        </w:rPr>
        <w:lastRenderedPageBreak/>
        <w:t>фахового молодшого бакалавра за відповідною спеціальністю, отриману не пізніше ніж 31 грудня 2021 року, за кошти фізичних або юридичних осіб - не пізніше ніж 31 травня 2022 року.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Обсяг прийому за кошти фізичних або юридичних осіб на основні конкурсні пропозиції визначається закладом освіти у межах різниці між ліцензованим обсягом з урахуванням його поділу за формами здобуття освіти та загальним обсягом бюджетних місць. Цей обсяг може коригуватись з урахуванням фактичного виконання державного (регіонального) замовлення.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Обсяг прийому на небюджетну конкурсну пропозицію визначається закладом освіти у межах ліцензованого обсягу з урахуванням його поділу за формами здобуття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Загальний обсяг бюджетних місць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визначаються у Правилах прийому в межах ліцензійного обсягу (після отримання необхідної інформації від державного (регіонального) замовника) та оприлюднюються на офіційному вебсайті (вебсторінці) закладу освіти.</w:t>
      </w:r>
    </w:p>
    <w:p w:rsidR="00773ED1" w:rsidRDefault="00773ED1" w:rsidP="00773ED1">
      <w:pPr>
        <w:pStyle w:val="3"/>
        <w:shd w:val="clear" w:color="auto" w:fill="FFFFFF"/>
        <w:spacing w:before="0" w:line="435" w:lineRule="atLeast"/>
        <w:jc w:val="center"/>
        <w:rPr>
          <w:rFonts w:ascii="Arial" w:hAnsi="Arial" w:cs="Arial"/>
          <w:color w:val="2A2928"/>
          <w:sz w:val="32"/>
          <w:szCs w:val="32"/>
        </w:rPr>
      </w:pPr>
      <w:r>
        <w:rPr>
          <w:rFonts w:ascii="Arial" w:hAnsi="Arial" w:cs="Arial"/>
          <w:b/>
          <w:bCs/>
          <w:color w:val="2A2928"/>
          <w:sz w:val="32"/>
          <w:szCs w:val="32"/>
        </w:rPr>
        <w:t>V. Строки прийому заяв та документів, конкурсного відбору та зарахування на навчання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Для вступників на основі базової середньої освіти за денною (дуальною) формою здобуття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реєстрація електронних кабінетів вступників, завантаження необхідних документів розпочинається 23 червня та завершується 31 жовтня;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прийом заяв та документів, визначених розділом VI цього Порядку, починається 30 червня та закінчується 13 липня о 18:00 год;</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Додатковий набір для здобуття фахової передвищої освіти виключно за кошти фізичних або юридичних осіб заклад освіти визначає своїми Правилами прийому за умови додаткового зарахування не пізніше 31 жовтня. При цьому тривалість кожної сесії прийому документів становить не менше 5 днів.</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творчі конкурси та індивідуальні усні співбесіди проводяться: з 14 липня до </w:t>
      </w:r>
      <w:hyperlink r:id="rId19" w:tgtFrame="_top" w:history="1">
        <w:r>
          <w:rPr>
            <w:rStyle w:val="a3"/>
            <w:rFonts w:ascii="Arial" w:hAnsi="Arial" w:cs="Arial"/>
            <w:color w:val="008000"/>
          </w:rPr>
          <w:t>21 липня</w:t>
        </w:r>
      </w:hyperlink>
      <w:r>
        <w:rPr>
          <w:rFonts w:ascii="Arial" w:hAnsi="Arial" w:cs="Arial"/>
          <w:color w:val="2A2928"/>
        </w:rPr>
        <w:t>;</w:t>
      </w:r>
    </w:p>
    <w:p w:rsidR="00773ED1" w:rsidRDefault="00D22854" w:rsidP="00773ED1">
      <w:pPr>
        <w:pStyle w:val="tr"/>
        <w:shd w:val="clear" w:color="auto" w:fill="FFFFFF"/>
        <w:spacing w:before="0" w:beforeAutospacing="0" w:after="0" w:afterAutospacing="0" w:line="360" w:lineRule="atLeast"/>
        <w:jc w:val="right"/>
        <w:rPr>
          <w:rFonts w:ascii="Arial" w:hAnsi="Arial" w:cs="Arial"/>
          <w:color w:val="2A2928"/>
        </w:rPr>
      </w:pPr>
      <w:hyperlink r:id="rId20" w:tgtFrame="_top" w:history="1">
        <w:r w:rsidR="00773ED1">
          <w:rPr>
            <w:rStyle w:val="a3"/>
            <w:rFonts w:ascii="Arial" w:hAnsi="Arial" w:cs="Arial"/>
            <w:color w:val="008000"/>
          </w:rPr>
          <w:t>(абзац перший підпункту 2 пункту 1 розділу V із змінами, внесеними</w:t>
        </w:r>
        <w:r w:rsidR="00773ED1">
          <w:rPr>
            <w:rFonts w:ascii="Arial" w:hAnsi="Arial" w:cs="Arial"/>
            <w:color w:val="008000"/>
          </w:rPr>
          <w:br/>
        </w:r>
        <w:r w:rsidR="00773ED1">
          <w:rPr>
            <w:rStyle w:val="a3"/>
            <w:rFonts w:ascii="Arial" w:hAnsi="Arial" w:cs="Arial"/>
            <w:color w:val="008000"/>
          </w:rPr>
          <w:t> згідно з наказом Міністерства освіти і науки України від 02.05.2022 р. N 400)</w:t>
        </w:r>
      </w:hyperlink>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творчі конкурси, індивідуальні усні співбесіди під час додаткового набору для здобуття фахової передвищої освіти виключно за кошти фізичних або юридичних осіб заклад фахової передвищої освіти проводить в строки, визначені Правилами прийому;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творчі конкурси можуть проводитись відповідно до Переліку спеціальностей, прийом на навчання до закладів фахової передвищої освіти за якими здійснюється на основі базової або повної загальної (профільної) середньої освіти з урахуванням рівня творчих та/або фізичних здібностей вступників (додаток 1 до цього Порядку);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творчі конкурси проводяться в один тур;</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lastRenderedPageBreak/>
        <w:t>3) рейтинговий список вступників, які вступають на основі вступних випробувань,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фахової передвищої освіти за державним або регіональним замовленням та оприлюднюється не пізніше: 12:00 год 26 липня;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вступники, які отримали рекомендації до зарахування, мають виконати вимоги до зарахування: на місця державного або регіонального замовлення - до 12:00 год 28 липня;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5) зарахування вступників відбувається: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 державним або регіональним замовленням - не пізніше 18:00 год 30 липня;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 кошти фізичних або юридичних осіб - не пізніше ніж 03 серпня, додаткове зарахування - не пізніше ніж 31 жовтня;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6) переведення на вакантні місця державного або регіонального замовлення осіб, які зараховані на навчання за кошти фізичних або юридичних осіб на основі базової середньої освіти (у межах цього Порядку), проводиться не пізніше 08 серпня.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Для вступників на основі повної загальної (профільної) середньої освіти за денною (дуальною) формою здобуття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реєстрація електронних кабінетів вступників, завантаження необхідних документів розпочинається 01 липня та завершується 31 жовтня;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медичні огляди та інші доконкурсні процедури, якщо це визначено установленими законодавством особливими умовами конкурсного відбору на відповідні конкурсні пропозиції, проводяться у терміни, визначені Правилами прийому, але не пізніше дня, що передує дню завершення прийому заяв;</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прийом заяв та документів, передбачених розділом VI цього Порядку, розпочинається 14 липня;</w:t>
      </w:r>
    </w:p>
    <w:p w:rsidR="00773ED1" w:rsidRDefault="00D22854" w:rsidP="00773ED1">
      <w:pPr>
        <w:pStyle w:val="tj"/>
        <w:shd w:val="clear" w:color="auto" w:fill="FFFFFF"/>
        <w:spacing w:before="0" w:beforeAutospacing="0" w:after="0" w:afterAutospacing="0" w:line="360" w:lineRule="atLeast"/>
        <w:jc w:val="both"/>
        <w:rPr>
          <w:rFonts w:ascii="Arial" w:hAnsi="Arial" w:cs="Arial"/>
          <w:color w:val="2A2928"/>
        </w:rPr>
      </w:pPr>
      <w:hyperlink r:id="rId21" w:tgtFrame="_top" w:history="1">
        <w:r w:rsidR="00773ED1">
          <w:rPr>
            <w:rStyle w:val="a3"/>
            <w:rFonts w:ascii="Arial" w:hAnsi="Arial" w:cs="Arial"/>
            <w:color w:val="008000"/>
          </w:rPr>
          <w:t>4) прийом заяв та документів закінчується:</w:t>
        </w:r>
      </w:hyperlink>
    </w:p>
    <w:p w:rsidR="00773ED1" w:rsidRDefault="00D22854" w:rsidP="00773ED1">
      <w:pPr>
        <w:pStyle w:val="tj"/>
        <w:shd w:val="clear" w:color="auto" w:fill="FFFFFF"/>
        <w:spacing w:before="0" w:beforeAutospacing="0" w:after="0" w:afterAutospacing="0" w:line="360" w:lineRule="atLeast"/>
        <w:jc w:val="both"/>
        <w:rPr>
          <w:rFonts w:ascii="Arial" w:hAnsi="Arial" w:cs="Arial"/>
          <w:color w:val="2A2928"/>
        </w:rPr>
      </w:pPr>
      <w:hyperlink r:id="rId22" w:tgtFrame="_top" w:history="1">
        <w:r w:rsidR="00773ED1">
          <w:rPr>
            <w:rStyle w:val="a3"/>
            <w:rFonts w:ascii="Arial" w:hAnsi="Arial" w:cs="Arial"/>
            <w:color w:val="008000"/>
          </w:rPr>
          <w:t>о 18:00 год 05 серпня - для осіб, які вступають на основі індивідуальної усної співбесіди або творчих конкурсів;</w:t>
        </w:r>
      </w:hyperlink>
    </w:p>
    <w:p w:rsidR="00773ED1" w:rsidRDefault="00D22854" w:rsidP="00773ED1">
      <w:pPr>
        <w:pStyle w:val="tj"/>
        <w:shd w:val="clear" w:color="auto" w:fill="FFFFFF"/>
        <w:spacing w:before="0" w:beforeAutospacing="0" w:after="0" w:afterAutospacing="0" w:line="360" w:lineRule="atLeast"/>
        <w:jc w:val="both"/>
        <w:rPr>
          <w:rFonts w:ascii="Arial" w:hAnsi="Arial" w:cs="Arial"/>
          <w:color w:val="2A2928"/>
        </w:rPr>
      </w:pPr>
      <w:hyperlink r:id="rId23" w:tgtFrame="_top" w:history="1">
        <w:r w:rsidR="00773ED1">
          <w:rPr>
            <w:rStyle w:val="a3"/>
            <w:rFonts w:ascii="Arial" w:hAnsi="Arial" w:cs="Arial"/>
            <w:color w:val="008000"/>
          </w:rPr>
          <w:t>о 18:00 год 31 серпня - для осіб, які вступають тільки на основі сертифікаті національного мультипредметного теста;</w:t>
        </w:r>
      </w:hyperlink>
    </w:p>
    <w:p w:rsidR="00773ED1" w:rsidRDefault="00D22854" w:rsidP="00773ED1">
      <w:pPr>
        <w:pStyle w:val="tj"/>
        <w:shd w:val="clear" w:color="auto" w:fill="FFFFFF"/>
        <w:spacing w:before="0" w:beforeAutospacing="0" w:after="0" w:afterAutospacing="0" w:line="360" w:lineRule="atLeast"/>
        <w:jc w:val="both"/>
        <w:rPr>
          <w:rFonts w:ascii="Arial" w:hAnsi="Arial" w:cs="Arial"/>
          <w:color w:val="2A2928"/>
        </w:rPr>
      </w:pPr>
      <w:hyperlink r:id="rId24" w:tgtFrame="_top" w:history="1">
        <w:r w:rsidR="00773ED1">
          <w:rPr>
            <w:rStyle w:val="a3"/>
            <w:rFonts w:ascii="Arial" w:hAnsi="Arial" w:cs="Arial"/>
            <w:color w:val="008000"/>
          </w:rPr>
          <w:t>додатковий набір для здобуття фахової передвищої освіти виключно за кошти фізичних або юридичних осіб заклад фахової передвищої освіти може передбачити своїми Правилами прийому за умови додаткового зарахування не пізніше 30 листопада;</w:t>
        </w:r>
      </w:hyperlink>
    </w:p>
    <w:p w:rsidR="00773ED1" w:rsidRDefault="00D22854" w:rsidP="00773ED1">
      <w:pPr>
        <w:pStyle w:val="tr"/>
        <w:shd w:val="clear" w:color="auto" w:fill="FFFFFF"/>
        <w:spacing w:before="0" w:beforeAutospacing="0" w:after="0" w:afterAutospacing="0" w:line="360" w:lineRule="atLeast"/>
        <w:jc w:val="right"/>
        <w:rPr>
          <w:rFonts w:ascii="Arial" w:hAnsi="Arial" w:cs="Arial"/>
          <w:color w:val="2A2928"/>
        </w:rPr>
      </w:pPr>
      <w:hyperlink r:id="rId25" w:tgtFrame="_top" w:history="1">
        <w:r w:rsidR="00773ED1">
          <w:rPr>
            <w:rStyle w:val="a3"/>
            <w:rFonts w:ascii="Arial" w:hAnsi="Arial" w:cs="Arial"/>
            <w:color w:val="008000"/>
          </w:rPr>
          <w:t>(підпункт 4 пункту 2 розділу V у редакції наказу</w:t>
        </w:r>
        <w:r w:rsidR="00773ED1">
          <w:rPr>
            <w:rFonts w:ascii="Arial" w:hAnsi="Arial" w:cs="Arial"/>
            <w:color w:val="008000"/>
          </w:rPr>
          <w:br/>
        </w:r>
        <w:r w:rsidR="00773ED1">
          <w:rPr>
            <w:rStyle w:val="a3"/>
            <w:rFonts w:ascii="Arial" w:hAnsi="Arial" w:cs="Arial"/>
            <w:color w:val="008000"/>
          </w:rPr>
          <w:t> Міністерства освіти і науки України від 02.05.2022 р. N 400)</w:t>
        </w:r>
      </w:hyperlink>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5) творчі конкурси, індивідуальні усні співбесіди проводяться в кілька потоків </w:t>
      </w:r>
      <w:hyperlink r:id="rId26" w:tgtFrame="_top" w:history="1">
        <w:r>
          <w:rPr>
            <w:rStyle w:val="a3"/>
            <w:rFonts w:ascii="Arial" w:hAnsi="Arial" w:cs="Arial"/>
            <w:color w:val="008000"/>
          </w:rPr>
          <w:t>з 08 серпня по 16 серпня</w:t>
        </w:r>
      </w:hyperlink>
      <w:r>
        <w:rPr>
          <w:rFonts w:ascii="Arial" w:hAnsi="Arial" w:cs="Arial"/>
          <w:color w:val="2A2928"/>
        </w:rPr>
        <w:t> включно.</w:t>
      </w:r>
    </w:p>
    <w:p w:rsidR="00773ED1" w:rsidRDefault="00D22854" w:rsidP="00773ED1">
      <w:pPr>
        <w:pStyle w:val="tr"/>
        <w:shd w:val="clear" w:color="auto" w:fill="FFFFFF"/>
        <w:spacing w:before="0" w:beforeAutospacing="0" w:after="0" w:afterAutospacing="0" w:line="360" w:lineRule="atLeast"/>
        <w:jc w:val="right"/>
        <w:rPr>
          <w:rFonts w:ascii="Arial" w:hAnsi="Arial" w:cs="Arial"/>
          <w:color w:val="2A2928"/>
        </w:rPr>
      </w:pPr>
      <w:hyperlink r:id="rId27" w:tgtFrame="_top" w:history="1">
        <w:r w:rsidR="00773ED1">
          <w:rPr>
            <w:rStyle w:val="a3"/>
            <w:rFonts w:ascii="Arial" w:hAnsi="Arial" w:cs="Arial"/>
            <w:color w:val="008000"/>
          </w:rPr>
          <w:t>(абзац перший підпункту 5 пункту 2 розділу V із змінами, внесеними</w:t>
        </w:r>
        <w:r w:rsidR="00773ED1">
          <w:rPr>
            <w:rFonts w:ascii="Arial" w:hAnsi="Arial" w:cs="Arial"/>
            <w:color w:val="008000"/>
          </w:rPr>
          <w:br/>
        </w:r>
        <w:r w:rsidR="00773ED1">
          <w:rPr>
            <w:rStyle w:val="a3"/>
            <w:rFonts w:ascii="Arial" w:hAnsi="Arial" w:cs="Arial"/>
            <w:color w:val="008000"/>
          </w:rPr>
          <w:t> згідно з наказом Міністерства освіти і науки України від 02.05.2022 р. N 400)</w:t>
        </w:r>
      </w:hyperlink>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творчі конкурси, індивідуальні усні співбесіди під час додаткового набору для здобуття фахової передвищої освіти виключно за кошти фізичних або юридичних </w:t>
      </w:r>
      <w:r>
        <w:rPr>
          <w:rFonts w:ascii="Arial" w:hAnsi="Arial" w:cs="Arial"/>
          <w:color w:val="2A2928"/>
        </w:rPr>
        <w:lastRenderedPageBreak/>
        <w:t>осіб заклад фахової передвищої освіти проводить в строки, визначені Правилами прийому;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6) рейтинговий список вступників, які вступають на основі творчих конкурсів або індивідуальних усних співбесід,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освітньо-професійного ступеня фахового молодшого бакалавра за державним або регіональним замовленням та оприлюднюється не пізніше 12:00 год </w:t>
      </w:r>
      <w:hyperlink r:id="rId28" w:tgtFrame="_top" w:history="1">
        <w:r>
          <w:rPr>
            <w:rStyle w:val="a3"/>
            <w:rFonts w:ascii="Arial" w:hAnsi="Arial" w:cs="Arial"/>
            <w:color w:val="008000"/>
          </w:rPr>
          <w:t>01 вересня</w:t>
        </w:r>
      </w:hyperlink>
      <w:r>
        <w:rPr>
          <w:rFonts w:ascii="Arial" w:hAnsi="Arial" w:cs="Arial"/>
          <w:color w:val="2A2928"/>
        </w:rPr>
        <w:t>;</w:t>
      </w:r>
    </w:p>
    <w:p w:rsidR="00773ED1" w:rsidRDefault="00D22854" w:rsidP="00773ED1">
      <w:pPr>
        <w:pStyle w:val="tr"/>
        <w:shd w:val="clear" w:color="auto" w:fill="FFFFFF"/>
        <w:spacing w:before="0" w:beforeAutospacing="0" w:after="0" w:afterAutospacing="0" w:line="360" w:lineRule="atLeast"/>
        <w:jc w:val="right"/>
        <w:rPr>
          <w:rFonts w:ascii="Arial" w:hAnsi="Arial" w:cs="Arial"/>
          <w:color w:val="2A2928"/>
        </w:rPr>
      </w:pPr>
      <w:hyperlink r:id="rId29" w:tgtFrame="_top" w:history="1">
        <w:r w:rsidR="00773ED1">
          <w:rPr>
            <w:rStyle w:val="a3"/>
            <w:rFonts w:ascii="Arial" w:hAnsi="Arial" w:cs="Arial"/>
            <w:color w:val="008000"/>
          </w:rPr>
          <w:t>(підпункт 6 пункту 2 розділу V із змінами, внесеними згідно з</w:t>
        </w:r>
        <w:r w:rsidR="00773ED1">
          <w:rPr>
            <w:rFonts w:ascii="Arial" w:hAnsi="Arial" w:cs="Arial"/>
            <w:color w:val="008000"/>
          </w:rPr>
          <w:br/>
        </w:r>
        <w:r w:rsidR="00773ED1">
          <w:rPr>
            <w:rStyle w:val="a3"/>
            <w:rFonts w:ascii="Arial" w:hAnsi="Arial" w:cs="Arial"/>
            <w:color w:val="008000"/>
          </w:rPr>
          <w:t> наказом Міністерства освіти і науки України від 02.05.2022 р. N 400)</w:t>
        </w:r>
      </w:hyperlink>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7) вступники, які отримали рекомендації, повинні виконати вимоги до зарахування на місця державного або регіонального замовлення до 12:00 год </w:t>
      </w:r>
      <w:hyperlink r:id="rId30" w:tgtFrame="_top" w:history="1">
        <w:r>
          <w:rPr>
            <w:rStyle w:val="a3"/>
            <w:rFonts w:ascii="Arial" w:hAnsi="Arial" w:cs="Arial"/>
            <w:color w:val="008000"/>
          </w:rPr>
          <w:t>06 вересня</w:t>
        </w:r>
      </w:hyperlink>
      <w:r>
        <w:rPr>
          <w:rFonts w:ascii="Arial" w:hAnsi="Arial" w:cs="Arial"/>
          <w:color w:val="2A2928"/>
        </w:rPr>
        <w:t>;</w:t>
      </w:r>
    </w:p>
    <w:p w:rsidR="00773ED1" w:rsidRDefault="00D22854" w:rsidP="00773ED1">
      <w:pPr>
        <w:pStyle w:val="tr"/>
        <w:shd w:val="clear" w:color="auto" w:fill="FFFFFF"/>
        <w:spacing w:before="0" w:beforeAutospacing="0" w:after="0" w:afterAutospacing="0" w:line="360" w:lineRule="atLeast"/>
        <w:jc w:val="right"/>
        <w:rPr>
          <w:rFonts w:ascii="Arial" w:hAnsi="Arial" w:cs="Arial"/>
          <w:color w:val="2A2928"/>
        </w:rPr>
      </w:pPr>
      <w:hyperlink r:id="rId31" w:tgtFrame="_top" w:history="1">
        <w:r w:rsidR="00773ED1">
          <w:rPr>
            <w:rStyle w:val="a3"/>
            <w:rFonts w:ascii="Arial" w:hAnsi="Arial" w:cs="Arial"/>
            <w:color w:val="008000"/>
          </w:rPr>
          <w:t>(підпункт 7 пункту 2 розділу V із змінами, внесеними згідно з</w:t>
        </w:r>
        <w:r w:rsidR="00773ED1">
          <w:rPr>
            <w:rFonts w:ascii="Arial" w:hAnsi="Arial" w:cs="Arial"/>
            <w:color w:val="008000"/>
          </w:rPr>
          <w:br/>
        </w:r>
        <w:r w:rsidR="00773ED1">
          <w:rPr>
            <w:rStyle w:val="a3"/>
            <w:rFonts w:ascii="Arial" w:hAnsi="Arial" w:cs="Arial"/>
            <w:color w:val="008000"/>
          </w:rPr>
          <w:t> наказом Міністерства освіти і науки України від 02.05.2022 р. N 400)</w:t>
        </w:r>
      </w:hyperlink>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8) зарахування вступників відбувається: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 державним або регіональним замовленням - не пізніше 12:00 год </w:t>
      </w:r>
      <w:hyperlink r:id="rId32" w:tgtFrame="_top" w:history="1">
        <w:r>
          <w:rPr>
            <w:rStyle w:val="a3"/>
            <w:rFonts w:ascii="Arial" w:hAnsi="Arial" w:cs="Arial"/>
            <w:color w:val="008000"/>
          </w:rPr>
          <w:t>08 вересня</w:t>
        </w:r>
      </w:hyperlink>
      <w:r>
        <w:rPr>
          <w:rFonts w:ascii="Arial" w:hAnsi="Arial" w:cs="Arial"/>
          <w:color w:val="2A2928"/>
        </w:rPr>
        <w:t>;</w:t>
      </w:r>
    </w:p>
    <w:p w:rsidR="00773ED1" w:rsidRDefault="00D22854" w:rsidP="00773ED1">
      <w:pPr>
        <w:pStyle w:val="tr"/>
        <w:shd w:val="clear" w:color="auto" w:fill="FFFFFF"/>
        <w:spacing w:before="0" w:beforeAutospacing="0" w:after="0" w:afterAutospacing="0" w:line="360" w:lineRule="atLeast"/>
        <w:jc w:val="right"/>
        <w:rPr>
          <w:rFonts w:ascii="Arial" w:hAnsi="Arial" w:cs="Arial"/>
          <w:color w:val="2A2928"/>
        </w:rPr>
      </w:pPr>
      <w:hyperlink r:id="rId33" w:tgtFrame="_top" w:history="1">
        <w:r w:rsidR="00773ED1">
          <w:rPr>
            <w:rStyle w:val="a3"/>
            <w:rFonts w:ascii="Arial" w:hAnsi="Arial" w:cs="Arial"/>
            <w:color w:val="008000"/>
          </w:rPr>
          <w:t>(абзац другий підпункту 8 пункту 2 розділу V із змінами, внесеними</w:t>
        </w:r>
        <w:r w:rsidR="00773ED1">
          <w:rPr>
            <w:rFonts w:ascii="Arial" w:hAnsi="Arial" w:cs="Arial"/>
            <w:color w:val="008000"/>
          </w:rPr>
          <w:br/>
        </w:r>
        <w:r w:rsidR="00773ED1">
          <w:rPr>
            <w:rStyle w:val="a3"/>
            <w:rFonts w:ascii="Arial" w:hAnsi="Arial" w:cs="Arial"/>
            <w:color w:val="008000"/>
          </w:rPr>
          <w:t> згідно з наказом Міністерства освіти і науки України від 02.05.2022 р. N 400)</w:t>
        </w:r>
      </w:hyperlink>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 кошти фізичних або юридичних осіб - не пізніше 12:00 год </w:t>
      </w:r>
      <w:hyperlink r:id="rId34" w:tgtFrame="_top" w:history="1">
        <w:r>
          <w:rPr>
            <w:rStyle w:val="a3"/>
            <w:rFonts w:ascii="Arial" w:hAnsi="Arial" w:cs="Arial"/>
            <w:color w:val="008000"/>
          </w:rPr>
          <w:t>16 вересня</w:t>
        </w:r>
      </w:hyperlink>
      <w:r>
        <w:rPr>
          <w:rFonts w:ascii="Arial" w:hAnsi="Arial" w:cs="Arial"/>
          <w:color w:val="2A2928"/>
        </w:rPr>
        <w:t> (додаткове зарахування на вільні місця виключно за кошти фізичних або юридичних осіб - не пізніше 30 листопада);</w:t>
      </w:r>
    </w:p>
    <w:p w:rsidR="00773ED1" w:rsidRDefault="00D22854" w:rsidP="00773ED1">
      <w:pPr>
        <w:pStyle w:val="tr"/>
        <w:shd w:val="clear" w:color="auto" w:fill="FFFFFF"/>
        <w:spacing w:before="0" w:beforeAutospacing="0" w:after="0" w:afterAutospacing="0" w:line="360" w:lineRule="atLeast"/>
        <w:jc w:val="right"/>
        <w:rPr>
          <w:rFonts w:ascii="Arial" w:hAnsi="Arial" w:cs="Arial"/>
          <w:color w:val="2A2928"/>
        </w:rPr>
      </w:pPr>
      <w:hyperlink r:id="rId35" w:tgtFrame="_top" w:history="1">
        <w:r w:rsidR="00773ED1">
          <w:rPr>
            <w:rStyle w:val="a3"/>
            <w:rFonts w:ascii="Arial" w:hAnsi="Arial" w:cs="Arial"/>
            <w:color w:val="008000"/>
          </w:rPr>
          <w:t>(абзац третій підпункту 8 пункту 2 розділу V із змінами, внесеними</w:t>
        </w:r>
        <w:r w:rsidR="00773ED1">
          <w:rPr>
            <w:rFonts w:ascii="Arial" w:hAnsi="Arial" w:cs="Arial"/>
            <w:color w:val="008000"/>
          </w:rPr>
          <w:br/>
        </w:r>
        <w:r w:rsidR="00773ED1">
          <w:rPr>
            <w:rStyle w:val="a3"/>
            <w:rFonts w:ascii="Arial" w:hAnsi="Arial" w:cs="Arial"/>
            <w:color w:val="008000"/>
          </w:rPr>
          <w:t> згідно з наказом Міністерства освіти і науки України від 02.05.2022 р. N 400)</w:t>
        </w:r>
      </w:hyperlink>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9) переведення на вакантні місця державного або регіонального замовлення осіб, які зараховані на навчання за кошти фізичних або юридичних осіб на основі повної загальної (профільної) середньої освіти (у межах цього Порядку), проводиться не пізніше </w:t>
      </w:r>
      <w:hyperlink r:id="rId36" w:tgtFrame="_top" w:history="1">
        <w:r>
          <w:rPr>
            <w:rStyle w:val="a3"/>
            <w:rFonts w:ascii="Arial" w:hAnsi="Arial" w:cs="Arial"/>
            <w:color w:val="008000"/>
          </w:rPr>
          <w:t>26 вересня</w:t>
        </w:r>
      </w:hyperlink>
      <w:r>
        <w:rPr>
          <w:rFonts w:ascii="Arial" w:hAnsi="Arial" w:cs="Arial"/>
          <w:color w:val="2A2928"/>
        </w:rPr>
        <w:t>.</w:t>
      </w:r>
    </w:p>
    <w:p w:rsidR="00773ED1" w:rsidRDefault="00D22854" w:rsidP="00773ED1">
      <w:pPr>
        <w:pStyle w:val="tr"/>
        <w:shd w:val="clear" w:color="auto" w:fill="FFFFFF"/>
        <w:spacing w:before="0" w:beforeAutospacing="0" w:after="0" w:afterAutospacing="0" w:line="360" w:lineRule="atLeast"/>
        <w:jc w:val="right"/>
        <w:rPr>
          <w:rFonts w:ascii="Arial" w:hAnsi="Arial" w:cs="Arial"/>
          <w:color w:val="2A2928"/>
        </w:rPr>
      </w:pPr>
      <w:hyperlink r:id="rId37" w:tgtFrame="_top" w:history="1">
        <w:r w:rsidR="00773ED1">
          <w:rPr>
            <w:rStyle w:val="a3"/>
            <w:rFonts w:ascii="Arial" w:hAnsi="Arial" w:cs="Arial"/>
            <w:color w:val="008000"/>
          </w:rPr>
          <w:t>(підпункт 9 пункту 2 розділу V із змінами, внесеними згідно з</w:t>
        </w:r>
        <w:r w:rsidR="00773ED1">
          <w:rPr>
            <w:rFonts w:ascii="Arial" w:hAnsi="Arial" w:cs="Arial"/>
            <w:color w:val="008000"/>
          </w:rPr>
          <w:br/>
        </w:r>
        <w:r w:rsidR="00773ED1">
          <w:rPr>
            <w:rStyle w:val="a3"/>
            <w:rFonts w:ascii="Arial" w:hAnsi="Arial" w:cs="Arial"/>
            <w:color w:val="008000"/>
          </w:rPr>
          <w:t> наказом Міністерства освіти і науки України від 02.05.2022 р. N 400)</w:t>
        </w:r>
      </w:hyperlink>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Для вступників на основі повної загальної (профільної) середньої освіти за іншими (крім денної та дуальної) формами здобуття освіти строки прийому заяв та документів, конкурсного відбору та зарахування на навчання за рахунок коштів фізичних або юридичних осіб визначаються Правилами прийому, при цьому прийом документів починається не раніше 13 липня, тривалість кожної сесії прийому документів становить не більше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30 листопада 2022 року.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Для вступників на основі освітньо-кваліфікаційного рівня кваліфікованого робітника та всіх інших категорій вступників строки прийому заяв та документів, конкурсного відбору і зарахування на навчання визначаються Правилами прийому (при цьому зарахування на місця державного або регіонального замовлення закінчується не пізніше 15 вересня, крім випадків, визначених розділом XV цього Порядку).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lastRenderedPageBreak/>
        <w:t>Тривалість кожної сесії прийому документів становить не менше 5 і не більше 30 днів, зарахування проводиться не пізніше ніж через 15 днів після завершення чергової сесії прийому заяв та документів.</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5. Прийом заяв та документів, конкурсний відбір і зарахування на навчання організованих груп вступників (крім вступників на основі базової середньої освіти) може бути дозволено Міністерством освіти і науки України за зверненням Спільного представницького органу сторони роботодавців на національному рівні, обласних (галузевих) організацій роботодавців за рахунок коштів юридичних осіб (роботодавців), але не пізніше 30 листопада.</w:t>
      </w:r>
    </w:p>
    <w:p w:rsidR="00773ED1" w:rsidRDefault="00773ED1" w:rsidP="00773ED1">
      <w:pPr>
        <w:pStyle w:val="3"/>
        <w:shd w:val="clear" w:color="auto" w:fill="FFFFFF"/>
        <w:spacing w:before="0" w:line="435" w:lineRule="atLeast"/>
        <w:jc w:val="center"/>
        <w:rPr>
          <w:rFonts w:ascii="Arial" w:hAnsi="Arial" w:cs="Arial"/>
          <w:color w:val="2A2928"/>
          <w:sz w:val="32"/>
          <w:szCs w:val="32"/>
        </w:rPr>
      </w:pPr>
      <w:r>
        <w:rPr>
          <w:rFonts w:ascii="Arial" w:hAnsi="Arial" w:cs="Arial"/>
          <w:b/>
          <w:bCs/>
          <w:color w:val="2A2928"/>
          <w:sz w:val="32"/>
          <w:szCs w:val="32"/>
        </w:rPr>
        <w:t>VI. Порядок прийому заяв та документів для участі у конкурсному відборі на навчання до закладів фахової передвищої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Вступники на навчання для здобуття фахової передвищої освіти на основі базової або повної загальної (профільної) середньої освіти подають заяви: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тільки в електронній формі (через електронний кабінет), крім визначених у цьому пункті випадків;</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тільки у паперовій формі:</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 наявності розбіжностей у даних вступника в ЄДЕБО (прізвище, ім'я, по батькові (за наявності), дата народження, стать, громадянство тощо) і у відповідному документі про раніше здобутий освітній (освітньо-кваліфікаційний) рівень, ступінь вищої освіти та у сертифікаті національного мультипредметного теста чи зовнішнього незалежного оцінювання (у разі їх подання);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у разі подання іноземного документа про освіту;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у разі подання документа про повну загальну середню освіту, виданого до запровадження фотополімерних технологій їх виготовлення;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у разі подання документів іноземцями та особами без громадянства;</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у разі подання заяви після завершення строків роботи електронних кабінетів;</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фахової передвищої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Інші категорії вступників, крім зазначених у пункті 1 цього розділу, подають заяви тільки в паперовій формі.</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Заява в електронній формі подається вступником шляхом заповнення електронної форми в режимі онлайн та розглядається приймальною комісією закладу освіти у порядку, визначеному законодавством.</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Заклади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lastRenderedPageBreak/>
        <w:t>4. Заяву в паперовій формі вступник подає особисто до приймальної комісії закладу освіти. Відомості кожної заяви в паперовому вигляді реєструє уповноважена особа приймальної комісії в ЄДЕБО в день прийняття заяви.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5. У заяві вступники вказують конкурсну пропозицію із зазначенням спеціальності (предметної спеціальності, спеціалізації, освітньо-професійної програми) та форми здобуття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Під час подання заяв на основні конкурсні пропозиції вступники обов'язково зазначають один з таких варіантів:</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"Претендую на участь у конкурсі на місця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місцевого бюджету (за державним або регіональним замовленням)";</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Під час подання заяв на небюджетну конкурсну пропозицію вступники претендують на участь в конкурсі виключно за кошти фізичних або юридичних осіб і поінформовані про неможливість переведення в межах вступної кампанії на місця державного або регіонального замовлення, у заявах зазначають: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До заяви вступник додає мотиваційний лист, який подається в електронному вигляді (електронному вигляді або паперовій формі для осіб, які подають заяву в паперовій формі), додатки до мотиваційного листа приймаються на визначеній Приймальною комісією закладу освіти електронній поштовій скриньці.</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6. Під час подання заяви в паперовій формі вступник пред'являє особисто оригінали: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документа (одного з документів), що посвідчує особу, передбаченого </w:t>
      </w:r>
      <w:hyperlink r:id="rId38" w:tgtFrame="_top" w:history="1">
        <w:r>
          <w:rPr>
            <w:rStyle w:val="a3"/>
            <w:rFonts w:ascii="Arial" w:hAnsi="Arial" w:cs="Arial"/>
          </w:rPr>
          <w:t>Законом України "Про Єдиний державний демографічний реєстр та документи, що підтверджують громадянство, посвідчують особу чи її спеціальний статус"</w:t>
        </w:r>
      </w:hyperlink>
      <w:r>
        <w:rPr>
          <w:rFonts w:ascii="Arial" w:hAnsi="Arial" w:cs="Arial"/>
          <w:color w:val="2A2928"/>
        </w:rPr>
        <w:t> (свідоцтва про народження для осіб, яким виповнюється 14 років після </w:t>
      </w:r>
      <w:hyperlink r:id="rId39" w:tgtFrame="_top" w:history="1">
        <w:r>
          <w:rPr>
            <w:rStyle w:val="a3"/>
            <w:rFonts w:ascii="Arial" w:hAnsi="Arial" w:cs="Arial"/>
            <w:color w:val="008000"/>
          </w:rPr>
          <w:t>01 січня</w:t>
        </w:r>
      </w:hyperlink>
      <w:r>
        <w:rPr>
          <w:rFonts w:ascii="Arial" w:hAnsi="Arial" w:cs="Arial"/>
          <w:color w:val="2A2928"/>
        </w:rPr>
        <w:t> 2022 року);</w:t>
      </w:r>
    </w:p>
    <w:p w:rsidR="00773ED1" w:rsidRDefault="00D22854" w:rsidP="00773ED1">
      <w:pPr>
        <w:pStyle w:val="tr"/>
        <w:shd w:val="clear" w:color="auto" w:fill="FFFFFF"/>
        <w:spacing w:before="0" w:beforeAutospacing="0" w:after="0" w:afterAutospacing="0" w:line="360" w:lineRule="atLeast"/>
        <w:jc w:val="right"/>
        <w:rPr>
          <w:rFonts w:ascii="Arial" w:hAnsi="Arial" w:cs="Arial"/>
          <w:color w:val="2A2928"/>
        </w:rPr>
      </w:pPr>
      <w:hyperlink r:id="rId40" w:tgtFrame="_top" w:history="1">
        <w:r w:rsidR="00773ED1">
          <w:rPr>
            <w:rStyle w:val="a3"/>
            <w:rFonts w:ascii="Arial" w:hAnsi="Arial" w:cs="Arial"/>
            <w:color w:val="008000"/>
          </w:rPr>
          <w:t>(абзац другий пункту 6 розділу VI із змінами, внесеними згідно з</w:t>
        </w:r>
        <w:r w:rsidR="00773ED1">
          <w:rPr>
            <w:rFonts w:ascii="Arial" w:hAnsi="Arial" w:cs="Arial"/>
            <w:color w:val="008000"/>
          </w:rPr>
          <w:br/>
        </w:r>
        <w:r w:rsidR="00773ED1">
          <w:rPr>
            <w:rStyle w:val="a3"/>
            <w:rFonts w:ascii="Arial" w:hAnsi="Arial" w:cs="Arial"/>
            <w:color w:val="008000"/>
          </w:rPr>
          <w:t> наказом Міністерства освіти і науки України від 02.05.2022 р. N 400)</w:t>
        </w:r>
      </w:hyperlink>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документа (державного зразка) про раніше здобутий освітній (освітньо-кваліфікаційний) рівень, ступінь фахової передвищої, вищої освіти, на основі якого здійснюється вступ, якщо інформація про нього не зберігається в Єдиній державній електронній базі з питань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Вступники, які проживають на тимчасово окупованій території України або переселилися з неї після </w:t>
      </w:r>
      <w:hyperlink r:id="rId41" w:tgtFrame="_top" w:history="1">
        <w:r>
          <w:rPr>
            <w:rStyle w:val="a3"/>
            <w:rFonts w:ascii="Arial" w:hAnsi="Arial" w:cs="Arial"/>
            <w:color w:val="008000"/>
          </w:rPr>
          <w:t>01 січня</w:t>
        </w:r>
      </w:hyperlink>
      <w:r>
        <w:rPr>
          <w:rFonts w:ascii="Arial" w:hAnsi="Arial" w:cs="Arial"/>
          <w:color w:val="2A2928"/>
        </w:rPr>
        <w:t xml:space="preserve"> 2022 року, а також вступники, які проживають на </w:t>
      </w:r>
      <w:r>
        <w:rPr>
          <w:rFonts w:ascii="Arial" w:hAnsi="Arial" w:cs="Arial"/>
          <w:color w:val="2A2928"/>
        </w:rPr>
        <w:lastRenderedPageBreak/>
        <w:t>територіях, де органи державної влади тимчасово не здійснюють свої повноваження, подають документи з урахуванням особливостей, передбачених </w:t>
      </w:r>
      <w:hyperlink r:id="rId42" w:tgtFrame="_top" w:history="1">
        <w:r>
          <w:rPr>
            <w:rStyle w:val="a3"/>
            <w:rFonts w:ascii="Arial" w:hAnsi="Arial" w:cs="Arial"/>
          </w:rPr>
          <w:t>наказом N 271</w:t>
        </w:r>
      </w:hyperlink>
      <w:r>
        <w:rPr>
          <w:rFonts w:ascii="Arial" w:hAnsi="Arial" w:cs="Arial"/>
          <w:color w:val="2A2928"/>
        </w:rPr>
        <w:t>.</w:t>
      </w:r>
    </w:p>
    <w:p w:rsidR="00773ED1" w:rsidRDefault="00D22854" w:rsidP="00773ED1">
      <w:pPr>
        <w:pStyle w:val="tr"/>
        <w:shd w:val="clear" w:color="auto" w:fill="FFFFFF"/>
        <w:spacing w:before="0" w:beforeAutospacing="0" w:after="0" w:afterAutospacing="0" w:line="360" w:lineRule="atLeast"/>
        <w:jc w:val="right"/>
        <w:rPr>
          <w:rFonts w:ascii="Arial" w:hAnsi="Arial" w:cs="Arial"/>
          <w:color w:val="2A2928"/>
        </w:rPr>
      </w:pPr>
      <w:hyperlink r:id="rId43" w:tgtFrame="_top" w:history="1">
        <w:r w:rsidR="00773ED1">
          <w:rPr>
            <w:rStyle w:val="a3"/>
            <w:rFonts w:ascii="Arial" w:hAnsi="Arial" w:cs="Arial"/>
            <w:color w:val="008000"/>
          </w:rPr>
          <w:t>(абзац п'ятий пункту 6 розділу VI із змінами, внесеними згідно з</w:t>
        </w:r>
        <w:r w:rsidR="00773ED1">
          <w:rPr>
            <w:rFonts w:ascii="Arial" w:hAnsi="Arial" w:cs="Arial"/>
            <w:color w:val="008000"/>
          </w:rPr>
          <w:br/>
        </w:r>
        <w:r w:rsidR="00773ED1">
          <w:rPr>
            <w:rStyle w:val="a3"/>
            <w:rFonts w:ascii="Arial" w:hAnsi="Arial" w:cs="Arial"/>
            <w:color w:val="008000"/>
          </w:rPr>
          <w:t> наказом Міністерства освіти і науки України від 02.05.2022 р. N 400)</w:t>
        </w:r>
      </w:hyperlink>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Якщо з об'єктивних причин документ про здобутий освітній (освітньо-кваліфікаційний) рівень, ступінь фахової передвищої, вищої освіти відсутній, може подаватись довідка державного підприємства "Інфоресурс" або виписка з Реєстру документів про освіту ЄДЕБО про його здобуття, у тому числі без подання додатка документа про здобутий освітній (освітньо-кваліфікаційний) рівень, ступінь фахової передвищої, вищої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7. До заяви, поданої в паперовій формі, вступник додає:</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копію документа (одного з документів), що посвідчує особу, передбаченого </w:t>
      </w:r>
      <w:hyperlink r:id="rId44" w:tgtFrame="_top" w:history="1">
        <w:r>
          <w:rPr>
            <w:rStyle w:val="a3"/>
            <w:rFonts w:ascii="Arial" w:hAnsi="Arial" w:cs="Arial"/>
          </w:rPr>
          <w:t>Законом України "Про Єдиний державний демографічний реєстр та документи, що підтверджують громадянство, посвідчують особу чи її спеціальний статус"</w:t>
        </w:r>
      </w:hyperlink>
      <w:r>
        <w:rPr>
          <w:rFonts w:ascii="Arial" w:hAnsi="Arial" w:cs="Arial"/>
          <w:color w:val="2A2928"/>
        </w:rPr>
        <w:t>;</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копію 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копію документа (державного зразка) про раніше здобутий освітній (освітньо-кваліфікаційний) рівень, ступінь фахової передвищої, вищої освіти, на основі якого здійснюється вступ, якщо інформація про нього не зберігається в Єдиній державній електронній базі з питань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чотири кольорові фотокартки розміром 3 х 4 см.</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Заклади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освітньо-професійну програму, спеціальність чи конкурсну пропозицію.</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Вступники, які проходять творчі конкурси, індивідуальні усні співбесіди допускаються до участі в них за наявності оригіналу документа, що посвідчує особу (свідоцтва про народження для осіб, яким виповнюється 14 років після </w:t>
      </w:r>
      <w:hyperlink r:id="rId45" w:tgtFrame="_top" w:history="1">
        <w:r>
          <w:rPr>
            <w:rStyle w:val="a3"/>
            <w:rFonts w:ascii="Arial" w:hAnsi="Arial" w:cs="Arial"/>
            <w:color w:val="008000"/>
          </w:rPr>
          <w:t>01 січня</w:t>
        </w:r>
      </w:hyperlink>
      <w:r>
        <w:rPr>
          <w:rFonts w:ascii="Arial" w:hAnsi="Arial" w:cs="Arial"/>
          <w:color w:val="2A2928"/>
        </w:rPr>
        <w:t> 2022 року), та екзаменаційного листка з фотокарткою.</w:t>
      </w:r>
    </w:p>
    <w:p w:rsidR="00773ED1" w:rsidRDefault="00D22854" w:rsidP="00773ED1">
      <w:pPr>
        <w:pStyle w:val="tr"/>
        <w:shd w:val="clear" w:color="auto" w:fill="FFFFFF"/>
        <w:spacing w:before="0" w:beforeAutospacing="0" w:after="0" w:afterAutospacing="0" w:line="360" w:lineRule="atLeast"/>
        <w:jc w:val="right"/>
        <w:rPr>
          <w:rFonts w:ascii="Arial" w:hAnsi="Arial" w:cs="Arial"/>
          <w:color w:val="2A2928"/>
        </w:rPr>
      </w:pPr>
      <w:hyperlink r:id="rId46" w:tgtFrame="_top" w:history="1">
        <w:r w:rsidR="00773ED1">
          <w:rPr>
            <w:rStyle w:val="a3"/>
            <w:rFonts w:ascii="Arial" w:hAnsi="Arial" w:cs="Arial"/>
            <w:color w:val="008000"/>
          </w:rPr>
          <w:t>(абзац сьомий пункту 7 розділу VI із змінами, внесеними згідно з</w:t>
        </w:r>
        <w:r w:rsidR="00773ED1">
          <w:rPr>
            <w:rFonts w:ascii="Arial" w:hAnsi="Arial" w:cs="Arial"/>
            <w:color w:val="008000"/>
          </w:rPr>
          <w:br/>
        </w:r>
        <w:r w:rsidR="00773ED1">
          <w:rPr>
            <w:rStyle w:val="a3"/>
            <w:rFonts w:ascii="Arial" w:hAnsi="Arial" w:cs="Arial"/>
            <w:color w:val="008000"/>
          </w:rPr>
          <w:t> наказом Міністерства освіти і науки України від 02.05.2022 р. N 400)</w:t>
        </w:r>
      </w:hyperlink>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rsidR="00773ED1" w:rsidRDefault="00D22854" w:rsidP="00773ED1">
      <w:pPr>
        <w:pStyle w:val="tj"/>
        <w:shd w:val="clear" w:color="auto" w:fill="FFFFFF"/>
        <w:spacing w:before="0" w:beforeAutospacing="0" w:after="0" w:afterAutospacing="0" w:line="360" w:lineRule="atLeast"/>
        <w:jc w:val="both"/>
        <w:rPr>
          <w:rFonts w:ascii="Arial" w:hAnsi="Arial" w:cs="Arial"/>
          <w:color w:val="2A2928"/>
        </w:rPr>
      </w:pPr>
      <w:hyperlink r:id="rId47" w:tgtFrame="_top" w:history="1">
        <w:r w:rsidR="00773ED1">
          <w:rPr>
            <w:rStyle w:val="a3"/>
            <w:rFonts w:ascii="Arial" w:hAnsi="Arial" w:cs="Arial"/>
            <w:color w:val="008000"/>
          </w:rPr>
          <w:t>8. Копії документів, що засвідчують підстави для отримання спеціальних умов особою, яка зарахована на навчання за кошти фізичних або юридичних осіб на основі базової середньої освіти, на переведення на вакантні місця державного або регіонального замовлення, вступник подає особисто одночасно з виконанням вимог для зарахування на місця за кошти фізичних або юридичних осіб, але не пізніше ніж 25 вересня.</w:t>
        </w:r>
      </w:hyperlink>
    </w:p>
    <w:p w:rsidR="00773ED1" w:rsidRDefault="00D22854" w:rsidP="00773ED1">
      <w:pPr>
        <w:pStyle w:val="tj"/>
        <w:shd w:val="clear" w:color="auto" w:fill="FFFFFF"/>
        <w:spacing w:before="0" w:beforeAutospacing="0" w:after="0" w:afterAutospacing="0" w:line="360" w:lineRule="atLeast"/>
        <w:jc w:val="both"/>
        <w:rPr>
          <w:rFonts w:ascii="Arial" w:hAnsi="Arial" w:cs="Arial"/>
          <w:color w:val="2A2928"/>
        </w:rPr>
      </w:pPr>
      <w:hyperlink r:id="rId48" w:tgtFrame="_top" w:history="1">
        <w:r w:rsidR="00773ED1">
          <w:rPr>
            <w:rStyle w:val="a3"/>
            <w:rFonts w:ascii="Arial" w:hAnsi="Arial" w:cs="Arial"/>
            <w:color w:val="008000"/>
          </w:rPr>
          <w:t xml:space="preserve">Копії документів, що засвідчують підстави для отримання спеціальних умов особою, яка зарахована на навчання за кошти фізичних або юридичних осіб на основі повної загальної (профільної) середньої освіти, на переведення на вакантні місця </w:t>
        </w:r>
        <w:r w:rsidR="00773ED1">
          <w:rPr>
            <w:rStyle w:val="a3"/>
            <w:rFonts w:ascii="Arial" w:hAnsi="Arial" w:cs="Arial"/>
            <w:color w:val="008000"/>
          </w:rPr>
          <w:lastRenderedPageBreak/>
          <w:t>державного або регіонального замовлення, вступник подає особисто одночасно з виконанням вимог для зарахування на місця за кошти фізичних або юридичних осіб, але не пізніше ніж 25 жовтня.</w:t>
        </w:r>
      </w:hyperlink>
    </w:p>
    <w:p w:rsidR="00773ED1" w:rsidRDefault="00D22854" w:rsidP="00773ED1">
      <w:pPr>
        <w:pStyle w:val="tj"/>
        <w:shd w:val="clear" w:color="auto" w:fill="FFFFFF"/>
        <w:spacing w:before="0" w:beforeAutospacing="0" w:after="0" w:afterAutospacing="0" w:line="360" w:lineRule="atLeast"/>
        <w:jc w:val="both"/>
        <w:rPr>
          <w:rFonts w:ascii="Arial" w:hAnsi="Arial" w:cs="Arial"/>
          <w:color w:val="2A2928"/>
        </w:rPr>
      </w:pPr>
      <w:hyperlink r:id="rId49" w:tgtFrame="_top" w:history="1">
        <w:r w:rsidR="00773ED1">
          <w:rPr>
            <w:rStyle w:val="a3"/>
            <w:rFonts w:ascii="Arial" w:hAnsi="Arial" w:cs="Arial"/>
            <w:color w:val="008000"/>
          </w:rPr>
          <w:t>Не подані своєчасно документи, що засвідчують підстави для отримання спеціальних умов на переведення на вакантні місця державного або регіонального замовлення, унеможливлюють їх реалізацію.</w:t>
        </w:r>
      </w:hyperlink>
    </w:p>
    <w:p w:rsidR="00773ED1" w:rsidRDefault="00D22854" w:rsidP="00773ED1">
      <w:pPr>
        <w:pStyle w:val="tr"/>
        <w:shd w:val="clear" w:color="auto" w:fill="FFFFFF"/>
        <w:spacing w:before="0" w:beforeAutospacing="0" w:after="0" w:afterAutospacing="0" w:line="360" w:lineRule="atLeast"/>
        <w:jc w:val="right"/>
        <w:rPr>
          <w:rFonts w:ascii="Arial" w:hAnsi="Arial" w:cs="Arial"/>
          <w:color w:val="2A2928"/>
        </w:rPr>
      </w:pPr>
      <w:hyperlink r:id="rId50" w:tgtFrame="_top" w:history="1">
        <w:r w:rsidR="00773ED1">
          <w:rPr>
            <w:rStyle w:val="a3"/>
            <w:rFonts w:ascii="Arial" w:hAnsi="Arial" w:cs="Arial"/>
            <w:color w:val="008000"/>
          </w:rPr>
          <w:t>(пункт 8 розділу VI у редакції наказу Міністерства</w:t>
        </w:r>
        <w:r w:rsidR="00773ED1">
          <w:rPr>
            <w:rFonts w:ascii="Arial" w:hAnsi="Arial" w:cs="Arial"/>
            <w:color w:val="008000"/>
          </w:rPr>
          <w:br/>
        </w:r>
        <w:r w:rsidR="00773ED1">
          <w:rPr>
            <w:rStyle w:val="a3"/>
            <w:rFonts w:ascii="Arial" w:hAnsi="Arial" w:cs="Arial"/>
            <w:color w:val="008000"/>
          </w:rPr>
          <w:t> освіти і науки України від 02.05.2022 р. N 400)</w:t>
        </w:r>
      </w:hyperlink>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9. Усі копії документів засвідчуються за оригіналами приймальною (відбірковою) комісією закладу освіти, до якого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10. Приймальна комісія здійснює перевірку підстав спеціальних умов для осіб, які зараховані на навчання за кошти фізичних або юридичних осіб, на переведення на вакантні місця державного або регіонального замовлення.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11.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освіти протягом трьох робочих днів з дати реєстрації заяви в ЄДЕБО, але не пізніше наступного дня після завершення прийому документів. Оприлюднення поточних рейтингових списків вступників здійснюється на вебсайті (вебсторінці) закладу освіти на підставі даних, внесених до ЄДЕБО.</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12. 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фіксуються в заяві вступника і підтверджуються його особистим (кваліфікованим електронним) підписом під час подання заяви.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13. Паперова заява, зареєстрована в ЄДЕБО, може бути скасована закладом освіти на підставі рішення приймальної комісії до дати закінчення прийому документів на навчання для паперових заяв та не пізніш як за день до дати закінчення подання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14.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w:t>
      </w:r>
      <w:hyperlink r:id="rId51" w:tgtFrame="_top" w:history="1">
        <w:r>
          <w:rPr>
            <w:rStyle w:val="a3"/>
            <w:rFonts w:ascii="Arial" w:hAnsi="Arial" w:cs="Arial"/>
          </w:rPr>
          <w:t>наказу Міністерства освіти і науки України від 05 травня 2015 року N 504 "Деякі питання визнання в Україні іноземних документів про освіту"</w:t>
        </w:r>
      </w:hyperlink>
      <w:r>
        <w:rPr>
          <w:rFonts w:ascii="Arial" w:hAnsi="Arial" w:cs="Arial"/>
          <w:color w:val="2A2928"/>
        </w:rPr>
        <w:t>, зареєстрованого в Міністерстві юстиції України 27 травня 2015 року за N 614/27059.</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15. Документи про вищу духовну освіту приймаються в разі її здобуття особами до 01 вересня 2018 року і за умови подання свідоцтва про державне визнання документа про вищу духовну освіту отриманого особою відповідно до Порядку державного визнання документів про вищу духовну освіту, наукові ступені та вчені звання, </w:t>
      </w:r>
      <w:r>
        <w:rPr>
          <w:rFonts w:ascii="Arial" w:hAnsi="Arial" w:cs="Arial"/>
          <w:color w:val="2A2928"/>
        </w:rPr>
        <w:lastRenderedPageBreak/>
        <w:t>виданих закладами вищої духовної освіти, затвердженого </w:t>
      </w:r>
      <w:hyperlink r:id="rId52" w:tgtFrame="_top" w:history="1">
        <w:r>
          <w:rPr>
            <w:rStyle w:val="a3"/>
            <w:rFonts w:ascii="Arial" w:hAnsi="Arial" w:cs="Arial"/>
          </w:rPr>
          <w:t>постановою Кабінету Міністрів України від 19 серпня 2015 року N 652</w:t>
        </w:r>
      </w:hyperlink>
      <w:r>
        <w:rPr>
          <w:rFonts w:ascii="Arial" w:hAnsi="Arial" w:cs="Arial"/>
          <w:color w:val="2A2928"/>
        </w:rPr>
        <w:t>, або рішення вченої ради закладу вищої освіти, до структури якого входить заклад освіти, який здійснює підготовку за освітньо-професійним ступенем фахового молодшого бакалавра щодо визнання відповідного документа про вищу духовну освіту.</w:t>
      </w:r>
    </w:p>
    <w:p w:rsidR="00773ED1" w:rsidRDefault="00773ED1" w:rsidP="00773ED1">
      <w:pPr>
        <w:pStyle w:val="3"/>
        <w:shd w:val="clear" w:color="auto" w:fill="FFFFFF"/>
        <w:spacing w:before="0" w:line="435" w:lineRule="atLeast"/>
        <w:jc w:val="center"/>
        <w:rPr>
          <w:rFonts w:ascii="Arial" w:hAnsi="Arial" w:cs="Arial"/>
          <w:color w:val="2A2928"/>
          <w:sz w:val="32"/>
          <w:szCs w:val="32"/>
        </w:rPr>
      </w:pPr>
      <w:r>
        <w:rPr>
          <w:rFonts w:ascii="Arial" w:hAnsi="Arial" w:cs="Arial"/>
          <w:b/>
          <w:bCs/>
          <w:color w:val="2A2928"/>
          <w:sz w:val="32"/>
          <w:szCs w:val="32"/>
        </w:rPr>
        <w:t>VII. Конкурсний відбір, його організація та проведення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Конкурсний відбір на навчання для здобуття фахової передвищої освіти здійснюється за результатами вступних випробувань:</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для вступу на основі базової середньої освіти - у формі творчих конкурсів або індивідуальної усної співбесіди, розгляду мотиваційних листів у передбачених цим Порядком випадках;</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для вступу на основі повної (профільної) загальної середньої освіти - у формі творчих конкурсів або індивідуальної усної співбесіди, розгляду мотиваційних листів в передбачених цим Порядком випадках;</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для вступу на основі освітньо-кваліфікаційного рівня кваліфікованого робітника - у формі індивідуальної усної співбесіди, розгляду мотиваційних листів в передбачених цим Порядком випадках;</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в інших випадках - відповідно до Правил прийому.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Конкурсний відбір проводиться на основі конкурсного бала (розгляду мотиваційних листів), який розраховується відповідно до цього Порядку та Правил прийому.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Для конкурсного відбору осіб, які на основі базової або повної загальної (профільної) середньої освіти вступають на навчання для здобуття фахової передвищої освіти, зараховуються результати індивідуальної усної співбесіди, творчого конкурсу, розгляду мотиваційного листа у встановлених цим Порядком випадках.</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Для конкурсного відбору осіб, які на основі освітньо-кваліфікаційного рівня кваліфікованого робітника вступають на навчання для здобуття фахової передвищої освіти, зараховуються результати індивідуальної усної співбесіди, розгляду мотиваційного листа у встановлених цим Порядком випадках.</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5. Конкурсний бал (КБ) обчислюється: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для вступу на основі базової або повної загальної (профільної) середньої освіти на місця державного (регіонального) замовлення:</w:t>
      </w:r>
    </w:p>
    <w:p w:rsidR="00773ED1" w:rsidRDefault="00773ED1" w:rsidP="00773ED1">
      <w:pPr>
        <w:pStyle w:val="tc"/>
        <w:shd w:val="clear" w:color="auto" w:fill="FFFFFF"/>
        <w:spacing w:before="0" w:beforeAutospacing="0" w:after="0" w:afterAutospacing="0" w:line="360" w:lineRule="atLeast"/>
        <w:jc w:val="center"/>
        <w:rPr>
          <w:rFonts w:ascii="Arial" w:hAnsi="Arial" w:cs="Arial"/>
          <w:color w:val="2A2928"/>
        </w:rPr>
      </w:pPr>
      <w:r>
        <w:rPr>
          <w:rFonts w:ascii="Arial" w:hAnsi="Arial" w:cs="Arial"/>
          <w:b/>
          <w:bCs/>
          <w:color w:val="2A2928"/>
        </w:rPr>
        <w:t>КБ = ТК або УС,</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де ТК - оцінка творчого конкурсу;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УС - оцінка індивідуальної усної співбесіди, яка може включати до десяти додаткових балів за успішне закінчення підготовчих курсів закладу освіти для вступу до нього.</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Для осіб, зареєстрованих у селах, які здобули у рік вступу базову середню освіту у закладах освіти, що знаходяться на території сіл, конкурсний бал множиться на сільський коефіцієнт (СК). СК дорівнює 1,05.</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Приймальна комісія здійснює перевірку відповідності довідки додатку 13 до Правил реєстрації місця проживання, затверджених </w:t>
      </w:r>
      <w:hyperlink r:id="rId53" w:tgtFrame="_top" w:history="1">
        <w:r>
          <w:rPr>
            <w:rStyle w:val="a3"/>
            <w:rFonts w:ascii="Arial" w:hAnsi="Arial" w:cs="Arial"/>
          </w:rPr>
          <w:t xml:space="preserve">постановою Кабінету Міністрів України </w:t>
        </w:r>
        <w:r>
          <w:rPr>
            <w:rStyle w:val="a3"/>
            <w:rFonts w:ascii="Arial" w:hAnsi="Arial" w:cs="Arial"/>
          </w:rPr>
          <w:lastRenderedPageBreak/>
          <w:t>від 02 березня 2016 року N 207</w:t>
        </w:r>
      </w:hyperlink>
      <w:r>
        <w:rPr>
          <w:rFonts w:ascii="Arial" w:hAnsi="Arial" w:cs="Arial"/>
          <w:color w:val="2A2928"/>
        </w:rPr>
        <w:t>, поданої в паперовій формі, затверджує його своїм рішенням і вносить інформацію до ЄДЕБО. У разі подання вступником заяви в електронній формі приймальна комісія здійснює перевірку відповідної довідки на підставі його сканованої копії (фотокопії).</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Замість проходження індивідуальної усної співбесіди вступник може подати результати зовнішнього незалежного оцінювання (2019 - 2021 років у будь-яких комбінаціях) або національного мультипредметного теста. У такому разі конкурсний бал вступника визначається як середній бал з двох предметів зовнішнього незалежного оцінювання (української мови та літератури/української мови, предмету на вибір вступника) з підвищенням на 25 відсотків, але не вище 200 балів, або середній бал усіх предметів національного мультипредметного теста без використання вагових коефіцієнтів з підвищенням на 25 відсотків, але не вище 200 балів.</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Параолімпійських і Дефлімпійських іграх (за поданням Міністерства молоді та спорту України), зараховується оцінка 200 балів.</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для вступу на основі освітньо-кваліфікаційного рівня кваліфікованого робітника на місця державного (регіонального) замовлення:</w:t>
      </w:r>
    </w:p>
    <w:p w:rsidR="00773ED1" w:rsidRDefault="00773ED1" w:rsidP="00773ED1">
      <w:pPr>
        <w:pStyle w:val="tc"/>
        <w:shd w:val="clear" w:color="auto" w:fill="FFFFFF"/>
        <w:spacing w:before="0" w:beforeAutospacing="0" w:after="0" w:afterAutospacing="0" w:line="360" w:lineRule="atLeast"/>
        <w:jc w:val="center"/>
        <w:rPr>
          <w:rFonts w:ascii="Arial" w:hAnsi="Arial" w:cs="Arial"/>
          <w:color w:val="2A2928"/>
        </w:rPr>
      </w:pPr>
      <w:r>
        <w:rPr>
          <w:rFonts w:ascii="Arial" w:hAnsi="Arial" w:cs="Arial"/>
          <w:b/>
          <w:bCs/>
          <w:color w:val="2A2928"/>
        </w:rPr>
        <w:t>КБ = УС,</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де УС - оцінка індивідуальної усної співбесіди.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6. В інших випадках конкурсний бал розраховується відповідно до Правил прийому.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7. Заклад освіти у Правилах прийому самостійно визначає мінімальне значення кількості балів з вступних випробувань, з якими вступник допускається до участі у конкурсному відборі.</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8. Програми індивідуальних усних співбесід затверджують голови приймальних комісій закладів освіти не пізніше ніж 31 травня відповідного року вступної кампанії.</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Індивідуальні усні співбесіди для вступників на основі повної загальної (профільної) середньої освіти проводяться за програмами зовнішнього незалежного оцінювання на основі повної загальної середньої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Програми творчих конкурсів розробляються і затверджуються головами приймальних комісій закладів освіти не пізніше ніж 10 травня відповідного року вступної кампанії. Не допускається введення до творчих конкурсів завдань, що виходять за межі зазначених програм.</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Програми індивідуальних усних співбесід та творчих конкурсів обов'язково оприлюднюються на вебсайтах (вебсторінках) закладів освіти. У програмах мають міститися критерії оцінювання підготовленості вступників.</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Форму проведення індивідуальних усних співбесід та творчих конкурсів заклад обирає самостійно з урахуванням необхідності створення безпечних і нешкідливих умов та дотриманням медико-санітарних вимог.</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lastRenderedPageBreak/>
        <w:t>Вимоги до мотиваційних листів розробляються, затверджуються головами приймальних комісій та оприлюднюються на вебсайті (вебсторінці) закладів освіти не пізніше 1 червня.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9.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конкурсному відборі не допускаються. Перескладання вступних випробувань не допускається.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10. Апеляції на результати вступних випробувань, проведених закладом освіти, розглядає апеляційна комісія цього закладу освіти, склад та порядок роботи якої затверджуються наказом закладу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11. Відомості щодо результатів вступних випробувань вносяться до ЄДЕБО.</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12. Офіційне оголошення результатів творчих конкурсів на місця державного або регіонального замовлення, та інформацію про досягнення мінімального прохідного бала, здійснюється шляхом розміщення відповідних відомостей на офіційних вебсайтах (вебсторінках) закладів освіти та вноситься до ЄДЕБО не пізніше наступного дня після їх проведення.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13. Рішенням приймальної комісії результати індивідуальної усної співбесіди щодо вступу на певну конкурсну пропозицію можуть бути зараховані за заявою вступника для участі в конкурсному відборі на іншу конкурсну пропозицію, для якої передбачено проходження індивідуальної усної співбесіди, в цьому закладі освіти.</w:t>
      </w:r>
    </w:p>
    <w:p w:rsidR="00773ED1" w:rsidRDefault="00773ED1" w:rsidP="00773ED1">
      <w:pPr>
        <w:pStyle w:val="3"/>
        <w:shd w:val="clear" w:color="auto" w:fill="FFFFFF"/>
        <w:spacing w:before="0" w:line="435" w:lineRule="atLeast"/>
        <w:jc w:val="center"/>
        <w:rPr>
          <w:rFonts w:ascii="Arial" w:hAnsi="Arial" w:cs="Arial"/>
          <w:color w:val="2A2928"/>
          <w:sz w:val="32"/>
          <w:szCs w:val="32"/>
        </w:rPr>
      </w:pPr>
      <w:r>
        <w:rPr>
          <w:rFonts w:ascii="Arial" w:hAnsi="Arial" w:cs="Arial"/>
          <w:b/>
          <w:bCs/>
          <w:color w:val="2A2928"/>
          <w:sz w:val="32"/>
          <w:szCs w:val="32"/>
        </w:rPr>
        <w:t>VIII. Спеціальні умови участі в конкурсному відборі для здобуття освітньо-професійного ступеня фахового молодшого бакалавра</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Спеціальними умовами на здобуття фахової передвищої освіти за кошти державного або місцевого бюджету (за державним або регіональним замовленням) є:</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зарахування за результатами позитивної оцінки індивідуальної усної співбесіди або творчого конкурсу на місця державного або регіонального замовлення;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переведення на вакантні місця державного або регіонального замовлення осіб у порядку, передбаченому цим Порядком, якщо вони зараховані на навчання за іншими джерелами фінансування на основну конкурсну пропозицію.</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Проходять вступні випробування у формі індивідуальної усної співбесіди або творчого конкурсу та в разі отримання позитивної оцінки рекомендуються до зарахування на навчання за кошти державного або місцевого бюджету (за державним або регіональним замовленням)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lastRenderedPageBreak/>
        <w:t>особи з інвалідністю внаслідок війни відповідно до </w:t>
      </w:r>
      <w:hyperlink r:id="rId54" w:tgtFrame="_top" w:history="1">
        <w:r>
          <w:rPr>
            <w:rStyle w:val="a3"/>
            <w:rFonts w:ascii="Arial" w:hAnsi="Arial" w:cs="Arial"/>
          </w:rPr>
          <w:t>пунктів 10 - 14 статті 7 Закону України "Про статус ветеранів війни, гарантії їх соціального захисту"</w:t>
        </w:r>
      </w:hyperlink>
      <w:r>
        <w:rPr>
          <w:rFonts w:ascii="Arial" w:hAnsi="Arial" w:cs="Arial"/>
          <w:color w:val="2A2928"/>
        </w:rPr>
        <w:t>;</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яким </w:t>
      </w:r>
      <w:hyperlink r:id="rId55" w:tgtFrame="_top" w:history="1">
        <w:r>
          <w:rPr>
            <w:rStyle w:val="a3"/>
            <w:rFonts w:ascii="Arial" w:hAnsi="Arial" w:cs="Arial"/>
          </w:rPr>
          <w:t>Законом України "Про статус і соціальний захист громадян, які постраждали внаслідок Чорнобильської катастрофи"</w:t>
        </w:r>
      </w:hyperlink>
      <w:r>
        <w:rPr>
          <w:rFonts w:ascii="Arial" w:hAnsi="Arial" w:cs="Arial"/>
          <w:color w:val="2A2928"/>
        </w:rPr>
        <w:t> надане право на прийом без екзаменів до державних закладів вищої освіти за результатами співбесіди;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визнані постраждалими учасниками Революції Гідності, учасниками бойових дій відповідно до </w:t>
      </w:r>
      <w:hyperlink r:id="rId56" w:tgtFrame="_top" w:history="1">
        <w:r>
          <w:rPr>
            <w:rStyle w:val="a3"/>
            <w:rFonts w:ascii="Arial" w:hAnsi="Arial" w:cs="Arial"/>
          </w:rPr>
          <w:t>Закону України "Про статус ветеранів війни, гарантії їх соціального захисту"</w:t>
        </w:r>
      </w:hyperlink>
      <w:r>
        <w:rPr>
          <w:rFonts w:ascii="Arial" w:hAnsi="Arial" w:cs="Arial"/>
          <w:color w:val="2A2928"/>
        </w:rPr>
        <w:t>,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діти-сироти, діти, позбавлені батьківського піклування, особи з їх числа;</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місцем проживання яких є тимчасово окупована територія, територія населених пунктів на лінії зіткнення (які не зареєстровані як внутрішньо переміщені особи) або переселилися з неї після 01 січня 2022 року.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діти загиблих (померлих) осіб, визначених у частині першій </w:t>
      </w:r>
      <w:hyperlink r:id="rId57" w:tgtFrame="_top" w:history="1">
        <w:r>
          <w:rPr>
            <w:rStyle w:val="a3"/>
            <w:rFonts w:ascii="Arial" w:hAnsi="Arial" w:cs="Arial"/>
          </w:rPr>
          <w:t>статті 10</w:t>
        </w:r>
        <w:r>
          <w:rPr>
            <w:rStyle w:val="a3"/>
            <w:rFonts w:ascii="Arial" w:hAnsi="Arial" w:cs="Arial"/>
            <w:vertAlign w:val="superscript"/>
          </w:rPr>
          <w:t>1</w:t>
        </w:r>
        <w:r>
          <w:rPr>
            <w:rStyle w:val="a3"/>
            <w:rFonts w:ascii="Arial" w:hAnsi="Arial" w:cs="Arial"/>
            <w:color w:val="003399"/>
          </w:rPr>
          <w:t> </w:t>
        </w:r>
        <w:r>
          <w:rPr>
            <w:rStyle w:val="a3"/>
            <w:rFonts w:ascii="Arial" w:hAnsi="Arial" w:cs="Arial"/>
          </w:rPr>
          <w:t>Закону України "Про статус ветеранів війни, гарантії їх соціального захисту"</w:t>
        </w:r>
      </w:hyperlink>
      <w:r>
        <w:rPr>
          <w:rFonts w:ascii="Arial" w:hAnsi="Arial" w:cs="Arial"/>
          <w:color w:val="2A2928"/>
        </w:rPr>
        <w:t>, особи з їх числа;</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один з батьків яких був учасником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у яких один з батьків (усиновлювачів) був військовослужбовцем, який загинув чи визнаний судом безвісно відсутньою особою під час виконання ним обов'язків військової служби;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у яких один із батьків (усиновлювачів)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з інвалідністю I, II груп та діти з інвалідністю віком до 18 років, яким не протипоказане навчання за обраною спеціальністю;</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lastRenderedPageBreak/>
        <w:t>діти осіб, визнаних постраждалими учасниками Революції Гідності, учасниками бойових дій, особами з інвалідністю внаслідок війни відповідно до </w:t>
      </w:r>
      <w:hyperlink r:id="rId58" w:tgtFrame="_top" w:history="1">
        <w:r>
          <w:rPr>
            <w:rStyle w:val="a3"/>
            <w:rFonts w:ascii="Arial" w:hAnsi="Arial" w:cs="Arial"/>
          </w:rPr>
          <w:t>Закону України "Про статус ветеранів війни, гарантії їх соціального захисту"</w:t>
        </w:r>
      </w:hyperlink>
      <w:r>
        <w:rPr>
          <w:rFonts w:ascii="Arial" w:hAnsi="Arial" w:cs="Arial"/>
          <w:color w:val="2A2928"/>
        </w:rPr>
        <w:t>;</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іноземці та закордонні українці у межах квоти для іноземців.</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Інформація щодо осіб, які мають права на спеціальні умови участі у конкурсному відборі під час вступу, вноситься до ЄДЕБО (із доданням сканованих копій документів, що підтверджують ці права).</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Якщо кількість вступників, яких рекомендовано до зарахування відповідно до пункту другого цього розділу та які підтверджують навчання, перевищує тридцять відсотків наданого загального обсягу бюджетних місць за певною спеціальністю (спеціалізацією), то заклад освіти може звернутись до відповідного державного (регіонального) замовника щодо збільшення загального обсягу бюджетних місць на обсяг цього перевищення в межах ліцензованого обсягу відповідної спеціальності.</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Можуть бути переведені на вакантні місця державного або регіонального замовлення в порядку такі категорії осіб, зараховані на навчання за іншими джерелами фінансування на основну конкурсну пропозицію, якщо вони здобули позитивну оцінку на індивідуальній усній співбесіді або творчому конкурсі у встановлені Правилами прийому строки:</w:t>
      </w:r>
    </w:p>
    <w:p w:rsidR="00773ED1" w:rsidRDefault="00D22854" w:rsidP="00773ED1">
      <w:pPr>
        <w:pStyle w:val="tj"/>
        <w:shd w:val="clear" w:color="auto" w:fill="FFFFFF"/>
        <w:spacing w:before="0" w:beforeAutospacing="0" w:after="0" w:afterAutospacing="0" w:line="360" w:lineRule="atLeast"/>
        <w:jc w:val="both"/>
        <w:rPr>
          <w:rFonts w:ascii="Arial" w:hAnsi="Arial" w:cs="Arial"/>
          <w:color w:val="2A2928"/>
        </w:rPr>
      </w:pPr>
      <w:hyperlink r:id="rId59" w:tgtFrame="_top" w:history="1">
        <w:r w:rsidR="00773ED1">
          <w:rPr>
            <w:rStyle w:val="a3"/>
            <w:rFonts w:ascii="Arial" w:hAnsi="Arial" w:cs="Arial"/>
            <w:color w:val="008000"/>
          </w:rPr>
          <w:t>вступники на основі базової середньої освіти, які подали документи, що підтверджують спеціальні умови здобуття фахової передвищої освіти за кошти державного або місцевого бюджету, передбачені пунктом другим цього розділу, після завершення прийому документів, але не пізніше 30 вересня;</w:t>
        </w:r>
      </w:hyperlink>
    </w:p>
    <w:p w:rsidR="00773ED1" w:rsidRDefault="00D22854" w:rsidP="00773ED1">
      <w:pPr>
        <w:pStyle w:val="tr"/>
        <w:shd w:val="clear" w:color="auto" w:fill="FFFFFF"/>
        <w:spacing w:before="0" w:beforeAutospacing="0" w:after="0" w:afterAutospacing="0" w:line="360" w:lineRule="atLeast"/>
        <w:jc w:val="right"/>
        <w:rPr>
          <w:rFonts w:ascii="Arial" w:hAnsi="Arial" w:cs="Arial"/>
          <w:color w:val="2A2928"/>
        </w:rPr>
      </w:pPr>
      <w:hyperlink r:id="rId60" w:tgtFrame="_top" w:history="1">
        <w:r w:rsidR="00773ED1">
          <w:rPr>
            <w:rStyle w:val="a3"/>
            <w:rFonts w:ascii="Arial" w:hAnsi="Arial" w:cs="Arial"/>
            <w:color w:val="008000"/>
          </w:rPr>
          <w:t>(абзац другий пункту 4 розділу VIІІ у редакції наказу</w:t>
        </w:r>
        <w:r w:rsidR="00773ED1">
          <w:rPr>
            <w:rFonts w:ascii="Arial" w:hAnsi="Arial" w:cs="Arial"/>
            <w:color w:val="008000"/>
          </w:rPr>
          <w:br/>
        </w:r>
        <w:r w:rsidR="00773ED1">
          <w:rPr>
            <w:rStyle w:val="a3"/>
            <w:rFonts w:ascii="Arial" w:hAnsi="Arial" w:cs="Arial"/>
            <w:color w:val="008000"/>
          </w:rPr>
          <w:t> Міністерства освіти і науки України від 02.05.2022 р. N 400)</w:t>
        </w:r>
      </w:hyperlink>
    </w:p>
    <w:p w:rsidR="00773ED1" w:rsidRDefault="00D22854" w:rsidP="00773ED1">
      <w:pPr>
        <w:pStyle w:val="tj"/>
        <w:shd w:val="clear" w:color="auto" w:fill="FFFFFF"/>
        <w:spacing w:before="0" w:beforeAutospacing="0" w:after="0" w:afterAutospacing="0" w:line="360" w:lineRule="atLeast"/>
        <w:jc w:val="both"/>
        <w:rPr>
          <w:rFonts w:ascii="Arial" w:hAnsi="Arial" w:cs="Arial"/>
          <w:color w:val="2A2928"/>
        </w:rPr>
      </w:pPr>
      <w:hyperlink r:id="rId61" w:tgtFrame="_top" w:history="1">
        <w:r w:rsidR="00773ED1">
          <w:rPr>
            <w:rStyle w:val="a3"/>
            <w:rFonts w:ascii="Arial" w:hAnsi="Arial" w:cs="Arial"/>
            <w:color w:val="008000"/>
          </w:rPr>
          <w:t>вступники на основі повної загальної (профільної) середньої освіти, які подали документи, що підтверджують спеціальні умови здобуття фахової передвищої освіти за кошти державного або місцевого бюджету, передбачені пунктом другим цього розділу, після завершення прийому документів, але не пізніше 31 жовтня;</w:t>
        </w:r>
      </w:hyperlink>
    </w:p>
    <w:p w:rsidR="00773ED1" w:rsidRDefault="00D22854" w:rsidP="00773ED1">
      <w:pPr>
        <w:pStyle w:val="tr"/>
        <w:shd w:val="clear" w:color="auto" w:fill="FFFFFF"/>
        <w:spacing w:before="0" w:beforeAutospacing="0" w:after="0" w:afterAutospacing="0" w:line="360" w:lineRule="atLeast"/>
        <w:jc w:val="right"/>
        <w:rPr>
          <w:rFonts w:ascii="Arial" w:hAnsi="Arial" w:cs="Arial"/>
          <w:color w:val="2A2928"/>
        </w:rPr>
      </w:pPr>
      <w:hyperlink r:id="rId62" w:tgtFrame="_top" w:history="1">
        <w:r w:rsidR="00773ED1">
          <w:rPr>
            <w:rStyle w:val="a3"/>
            <w:rFonts w:ascii="Arial" w:hAnsi="Arial" w:cs="Arial"/>
            <w:color w:val="008000"/>
          </w:rPr>
          <w:t>(пункт 4 розділу VIII доповнено новим абзацом третім згідно з</w:t>
        </w:r>
        <w:r w:rsidR="00773ED1">
          <w:rPr>
            <w:rFonts w:ascii="Arial" w:hAnsi="Arial" w:cs="Arial"/>
            <w:color w:val="008000"/>
          </w:rPr>
          <w:br/>
        </w:r>
        <w:r w:rsidR="00773ED1">
          <w:rPr>
            <w:rStyle w:val="a3"/>
            <w:rFonts w:ascii="Arial" w:hAnsi="Arial" w:cs="Arial"/>
            <w:color w:val="008000"/>
          </w:rPr>
          <w:t> наказом Міністерства освіти і науки України від 02.05.2022 р. N 400,</w:t>
        </w:r>
        <w:r w:rsidR="00773ED1">
          <w:rPr>
            <w:rFonts w:ascii="Arial" w:hAnsi="Arial" w:cs="Arial"/>
            <w:color w:val="008000"/>
          </w:rPr>
          <w:br/>
        </w:r>
        <w:r w:rsidR="00773ED1">
          <w:rPr>
            <w:rStyle w:val="a3"/>
            <w:rFonts w:ascii="Arial" w:hAnsi="Arial" w:cs="Arial"/>
            <w:color w:val="008000"/>
          </w:rPr>
          <w:t>у зв'язку з цим абзаци третій, четвертий</w:t>
        </w:r>
        <w:r w:rsidR="00773ED1">
          <w:rPr>
            <w:rFonts w:ascii="Arial" w:hAnsi="Arial" w:cs="Arial"/>
            <w:color w:val="008000"/>
          </w:rPr>
          <w:br/>
        </w:r>
        <w:r w:rsidR="00773ED1">
          <w:rPr>
            <w:rStyle w:val="a3"/>
            <w:rFonts w:ascii="Arial" w:hAnsi="Arial" w:cs="Arial"/>
            <w:color w:val="008000"/>
          </w:rPr>
          <w:t> вважати абзацами четвертим, п'ятим відповідно)</w:t>
        </w:r>
      </w:hyperlink>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які є внутрішньо переміщеними особами відповідно до </w:t>
      </w:r>
      <w:hyperlink r:id="rId63" w:tgtFrame="_top" w:history="1">
        <w:r>
          <w:rPr>
            <w:rStyle w:val="a3"/>
            <w:rFonts w:ascii="Arial" w:hAnsi="Arial" w:cs="Arial"/>
          </w:rPr>
          <w:t>Закону України "Про забезпечення прав і свобод внутрішньо переміщених осіб"</w:t>
        </w:r>
      </w:hyperlink>
      <w:r>
        <w:rPr>
          <w:rFonts w:ascii="Arial" w:hAnsi="Arial" w:cs="Arial"/>
          <w:color w:val="2A2928"/>
        </w:rPr>
        <w:t>;</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діти з багатодітних сімей (п'ять і більше дітей).</w:t>
      </w:r>
    </w:p>
    <w:p w:rsidR="00773ED1" w:rsidRDefault="00773ED1" w:rsidP="00773ED1">
      <w:pPr>
        <w:pStyle w:val="3"/>
        <w:shd w:val="clear" w:color="auto" w:fill="FFFFFF"/>
        <w:spacing w:before="0" w:line="435" w:lineRule="atLeast"/>
        <w:jc w:val="center"/>
        <w:rPr>
          <w:rFonts w:ascii="Arial" w:hAnsi="Arial" w:cs="Arial"/>
          <w:color w:val="2A2928"/>
          <w:sz w:val="32"/>
          <w:szCs w:val="32"/>
        </w:rPr>
      </w:pPr>
      <w:r>
        <w:rPr>
          <w:rFonts w:ascii="Arial" w:hAnsi="Arial" w:cs="Arial"/>
          <w:b/>
          <w:bCs/>
          <w:color w:val="2A2928"/>
          <w:sz w:val="32"/>
          <w:szCs w:val="32"/>
        </w:rPr>
        <w:lastRenderedPageBreak/>
        <w:t>IX. Рейтингові списки вступників та рекомендації до зарахування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Рейтинговий список вступників формується за категоріями в такій послідовності:</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вступники, які мають право на зарахування за результатами позитивної оцінки індивідуальної усної співбесіди або творчого конкурсу на місця державного або регіонального замовлення;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вступники, які мають право на зарахування на загальних умовах.</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Список вступників, які мають право на зарахування, впорядковується в межах кожної зазначеної в пункті першому цього розділу категорії:</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 конкурсним балом від більшого до меншого в разі конкурсного відбору за результатами вступних випробувань;</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 результатами розгляду мотиваційних листів в інших випадках.</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У рейтинговому списку вступників зазначаються: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прізвище, ім'я, по батькові (за наявності) вступника;</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конкурсний бал вступника;</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ознака підстав для зарахування за результатами позитивної оцінки індивідуальної усної співбесіди або творчого конкурсу на місця державного або регіонального замовлення;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освітньо-професійний ступінь, спеціальність, назва конкурсної пропозиції, форма здобуття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Прізвища вступників, місцем проживання яких є тимчасово окупована територія, територія населених пунктів на лінії зіткнення (які не зареєстровані як внутрішньо переміщені особи) або переселилися з неї після 01 січня 2022 року, підлягають шифруванню у всіх інформаційних системах.</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Рейтингові списки формуються приймальною комісією з ЄДЕБО та оприлюднюються у повному обсязі на офіційному вебсайті (вебсторінці) закладу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5. Списки вступників, рекомендованих до зарахування за кошти державного або місцевого бюджету (за державним або регіональним замовленням) за кожною конкурсною пропозицією, формуються приймальною комісією за даними ЄДЕБО та затверджуються рішенням приймальної комісії, оприлюднюються шляхом розміщення на інформаційних стендах приймальних комісій та вебсайті (вебсторінці) закладу освіти відповідно до строків, визначених у розділі V цього Порядку.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6. 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7. Рішення приймальної комісії про рекомендування до зарахування розміщується на вебсайті (вебсторінці) закладу освіти, а також відображається у кабінеті вступника в ЄДЕБО (за наявності).</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lastRenderedPageBreak/>
        <w:t>Рекомендованим до зарахування вступникам надсилаються повідомлення засобами електронного та мобільного зв'язку відповідно до Правил прийому.</w:t>
      </w:r>
    </w:p>
    <w:p w:rsidR="00773ED1" w:rsidRDefault="00773ED1" w:rsidP="00773ED1">
      <w:pPr>
        <w:pStyle w:val="3"/>
        <w:shd w:val="clear" w:color="auto" w:fill="FFFFFF"/>
        <w:spacing w:before="0" w:line="435" w:lineRule="atLeast"/>
        <w:jc w:val="center"/>
        <w:rPr>
          <w:rFonts w:ascii="Arial" w:hAnsi="Arial" w:cs="Arial"/>
          <w:color w:val="2A2928"/>
          <w:sz w:val="32"/>
          <w:szCs w:val="32"/>
        </w:rPr>
      </w:pPr>
      <w:r>
        <w:rPr>
          <w:rFonts w:ascii="Arial" w:hAnsi="Arial" w:cs="Arial"/>
          <w:b/>
          <w:bCs/>
          <w:color w:val="2A2928"/>
          <w:sz w:val="32"/>
          <w:szCs w:val="32"/>
        </w:rPr>
        <w:t>X. Реалізація права вступників на обрання місця навчання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Особи, які подали заяви в паперовій або в електронній формі та беруть участь у конкурсному відборі на місця державного або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цього Порядку, зобов'язані виконати вимоги для зарахування на місця державного або регіонального замовлення: подати особисто документи, передбачені цим Порядком та Правилами прийому, до приймальної (відбіркової) комісії закладу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Підставою для зарахування особи на навчання є виконання вимог цього Порядку на навчання для здобуття фахової передвищої освіти, Правил прийому та укладення договору про надання освітніх послуг між закладом освіти та вступником (за участю батьків або законних представників - для неповнолітніх вступників), в якому можуть бути деталізовані права та обов'язки сторін.</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Подання оригіналів необхідних документів для зарахування на місця державного або регіонального замовлення може здійснюватися, крім особистого подання, шляхом:</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надсилання їх засобами поштового зв'язку з обов'язковим описом вкладень на адресу Приймальної комісії закладу, зазначену в Реєстрі суб'єктів освітньої діяльності ЄДЕБО в терміни, визначені в розділі V цього Порядку або відповідно до нього. Дату подання документів визначають за відтиском штемпеля відправлення на поштовому конверті;</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надсилання їх сканованих копій, з накладанням на відповідні файли кваліфікованого електронного підпису вступника, через електронний кабінет вступника.</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Договір про навчання (незалежно від джерел фінансування) між закладом освіти та вступником (за участі батьків або законних представників - для 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договір про навчання не буде укладено впродовж десяти календарних днів після початку навчання, то цей наказ скасовується в частині зарахування такої особи.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які подали заяви в електронній формі без накладання кваліфікованого електронного підпису, крім того, зобов'язані підписати власну заяву, роздруковану приймальною комісією.</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У разі зарахування на навчання за кошти фізичних або юридичних осіб додатково укладається договір (контракт) між закладом 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4. Особи, які були рекомендовані до зарахування на місця державного або регіонального замовлення за певною конкурсною пропозицією і не виконали вимог до </w:t>
      </w:r>
      <w:r>
        <w:rPr>
          <w:rFonts w:ascii="Arial" w:hAnsi="Arial" w:cs="Arial"/>
          <w:color w:val="2A2928"/>
        </w:rPr>
        <w:lastRenderedPageBreak/>
        <w:t>зарахування у строки, визначені в розділі V цього Порядку, втрачають право в поточному році на зарахування на навчання за державним або регіональним замовленням за цією конкурсною пропозицією, крім випадків, визначених у розділі XIII цього Порядку.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які отримали рекомендацію до зарахування на місця державного або регіонального замовлення і в установлені строки, визначені у розділі V цього Порядку або відповідно до нього, виконали вимоги для зарахування на бюджетні місця, підлягають зарахуванню.</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5. Порядок реалізації права вступників на обрання місця навчання за кошти фізичних, юридичних осіб визначається Правилами прийому.</w:t>
      </w:r>
    </w:p>
    <w:p w:rsidR="00773ED1" w:rsidRDefault="00773ED1" w:rsidP="00773ED1">
      <w:pPr>
        <w:pStyle w:val="3"/>
        <w:shd w:val="clear" w:color="auto" w:fill="FFFFFF"/>
        <w:spacing w:before="0" w:line="435" w:lineRule="atLeast"/>
        <w:jc w:val="center"/>
        <w:rPr>
          <w:rFonts w:ascii="Arial" w:hAnsi="Arial" w:cs="Arial"/>
          <w:color w:val="2A2928"/>
          <w:sz w:val="32"/>
          <w:szCs w:val="32"/>
        </w:rPr>
      </w:pPr>
      <w:r>
        <w:rPr>
          <w:rFonts w:ascii="Arial" w:hAnsi="Arial" w:cs="Arial"/>
          <w:b/>
          <w:bCs/>
          <w:color w:val="2A2928"/>
          <w:sz w:val="32"/>
          <w:szCs w:val="32"/>
        </w:rPr>
        <w:t>XI. Коригування списку рекомендованих до зарахування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Приймальна комісія анулює раніше надані рекомендації вступникам, які не виконали вимог для зарахування на місця державного або регіонального замовлення, передбачених у розділі X цього Порядку, і надає рекомендації вступникам, наступним за рейтинговим списком.</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Вступники, рекомендовані на навчання за кошти фізичних або юридичних осіб, зобов'язані виконати вимоги для зарахування відповідно до розділу X цього Порядку.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десяти календарних днів з дати видання наказу про зарахування, то цей наказ скасовується в частині зарахування такої особи.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але якщо договір не буде укладено впродовж десяти календарних днів після початку навчання, то цей наказ скасовується в частині зарахування такої особи.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Оплата навчання здійснюється згідно з договором, укладеним сторонами.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Порядок коригування списку рекомендованих до зарахування на місця за кошти фізичних або юридичних осіб визначається Правилами прийому.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У разі одночасного навчання за кількома спеціальностями (напрямами підготовки, спеціалізаціями, освітніми, освітньо-професійними програмами) та формами здобуття освіти оригінали документів, передбачені цим Порядком та Правилами прийому, зберігаються у закладі освіти за місцем навчання за державним або регіональним замовленням протягом усього строку навчання.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У разі одночасного навчання за кількома спеціальностями (спеціалізаціями, освітніми, освітньо-професійними програмами) та формами здобуття освіти за кошти фізичних або юридичних осіб оригінали вищезазначених документів зберігаються в одному із закладів освіти на вибір студента протягом усього строку навчання. Умовою до зарахування студента до іншого закладу є надання довідки про місцезнаходження оригіналів документів. Довідка про зберігання оригіналів </w:t>
      </w:r>
      <w:r>
        <w:rPr>
          <w:rFonts w:ascii="Arial" w:hAnsi="Arial" w:cs="Arial"/>
          <w:color w:val="2A2928"/>
        </w:rPr>
        <w:lastRenderedPageBreak/>
        <w:t>документів видається на вимогу студента закладом освіти, у якому вони зберігаються.</w:t>
      </w:r>
    </w:p>
    <w:p w:rsidR="00773ED1" w:rsidRDefault="00773ED1" w:rsidP="00773ED1">
      <w:pPr>
        <w:pStyle w:val="3"/>
        <w:shd w:val="clear" w:color="auto" w:fill="FFFFFF"/>
        <w:spacing w:before="0" w:line="435" w:lineRule="atLeast"/>
        <w:jc w:val="center"/>
        <w:rPr>
          <w:rFonts w:ascii="Arial" w:hAnsi="Arial" w:cs="Arial"/>
          <w:color w:val="2A2928"/>
          <w:sz w:val="32"/>
          <w:szCs w:val="32"/>
        </w:rPr>
      </w:pPr>
      <w:r>
        <w:rPr>
          <w:rFonts w:ascii="Arial" w:hAnsi="Arial" w:cs="Arial"/>
          <w:b/>
          <w:bCs/>
          <w:color w:val="2A2928"/>
          <w:sz w:val="32"/>
          <w:szCs w:val="32"/>
        </w:rPr>
        <w:t>XII. Переведення на вакантні місця державного (регіонального) замовлення осіб, які зараховані на навчання за кошти фізичних або юридичних осіб</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Заклад освіти самостійно надає рекомендації вступникам в межах форми здобуття освіти та місць (крім небюджетних конкурсних пропозицій), на які були надані рекомендації до зарахування до цього закладу освіти за відповідною спеціальністю, в порядку, визначеному пунктами 6 - 7 розділу IX цього Порядку, та анулює їх в порядку, визначеному пунктом 1 розділу XI цього Порядку.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Переведення на вакантні місця державного (регіонального) замовлення осіб, які зараховані на навчання за кошти фізичних або юридичних осіб, здійснюється в такій послідовності:</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які зазначені в пункті 4 розділу VIII цього Порядку, в разі наявності документів, що підтверджують право на спеціальні умови зарахування;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особи, які не отримали рекомендацію для зарахування на місця державного (регіонального) замовлення в порядку, передбаченому пунктом 5 розділу IX цього Порядку.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Переведення на вакантні місця державного (регіонального) замовлення осіб, зазначених в абзаці третьому цього пункту, проводиться при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У разі відсутності достатньої кількості місць для переведення на вакантні місця державного (регіонального) замовлення осіб, зазначених в абзацах другому-третьому цього пункту, заклад освіти використовує для цього вакантні місця державного (регіонального) замовлення з інших спеціальностей цієї галузі, а при їх відсутності - інших галузей знань, цієї або іншої форми здобуття освіти (після переведення на вакантні місця державного (регіонального) замовлення осіб, зазначених в абзацах другому-третьому цього пункту за відповідною спеціальністю та формою здобуття освіти), про що негайно ставить до відома відповідного державного (регіонального) замовника.</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Невикористані після цього місця державного (регіонального) замовлення вважаються такими, що не розміщені в цьому закладі освіти. Заклад освіти повідомляє державного (регіонального) замовника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другому цього пункту, заклад освіти надсилає державному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rsidR="00773ED1" w:rsidRDefault="00773ED1" w:rsidP="00773ED1">
      <w:pPr>
        <w:pStyle w:val="3"/>
        <w:shd w:val="clear" w:color="auto" w:fill="FFFFFF"/>
        <w:spacing w:before="0" w:line="435" w:lineRule="atLeast"/>
        <w:jc w:val="center"/>
        <w:rPr>
          <w:rFonts w:ascii="Arial" w:hAnsi="Arial" w:cs="Arial"/>
          <w:color w:val="2A2928"/>
          <w:sz w:val="32"/>
          <w:szCs w:val="32"/>
        </w:rPr>
      </w:pPr>
      <w:r>
        <w:rPr>
          <w:rFonts w:ascii="Arial" w:hAnsi="Arial" w:cs="Arial"/>
          <w:b/>
          <w:bCs/>
          <w:color w:val="2A2928"/>
          <w:sz w:val="32"/>
          <w:szCs w:val="32"/>
        </w:rPr>
        <w:lastRenderedPageBreak/>
        <w:t>XIII. Наказ про зарахування, додатковий конкурс</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Накази про зарахування на навчання видаються керівником закладу фахової передвищої освіти або керівником закладу вищої освіти, у структурі якого знаходиться заклад фахової передвищої освіти, на підставі рішення приймальної комісії. Накази про зарахування на навчання з додатками до них формуються в ЄДЕБО та оприлюднюються на інформаційному стенді приймальної комісії та вебсайті (вебсторінці) закладу освіти у вигляді списку зарахованих у строки, визначені розділом V цього Порядку.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Рішення приймальної комісії про зарахування вступника скасовується приймальною комісією у разі виявлення порушень з боку вступника, визначених пунктом 5 розділу XVI цього Порядку.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Зараховані особи можуть бути виключені з наказу про зарахування (до наказу про зарахування вносяться зміни, що стосуються цієї особи) до закладу освіти за власним бажанням, відраховані із закладу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 на підставі наказу керівника закладу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5. На звільнене(і) в порядку, передбаченому пунктами 2 - 4 цього розділу, місце (місця)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цього закладу освіти за умови збігу предметів індивідуальної усної співбесіди (творчого конкурсу) шляхом перенесення заяви (за згодою особи) на іншу конкурсну пропозицію.</w:t>
      </w:r>
    </w:p>
    <w:p w:rsidR="00773ED1" w:rsidRDefault="00773ED1" w:rsidP="00773ED1">
      <w:pPr>
        <w:pStyle w:val="3"/>
        <w:shd w:val="clear" w:color="auto" w:fill="FFFFFF"/>
        <w:spacing w:before="0" w:line="435" w:lineRule="atLeast"/>
        <w:jc w:val="center"/>
        <w:rPr>
          <w:rFonts w:ascii="Arial" w:hAnsi="Arial" w:cs="Arial"/>
          <w:color w:val="2A2928"/>
          <w:sz w:val="32"/>
          <w:szCs w:val="32"/>
        </w:rPr>
      </w:pPr>
      <w:r>
        <w:rPr>
          <w:rFonts w:ascii="Arial" w:hAnsi="Arial" w:cs="Arial"/>
          <w:b/>
          <w:bCs/>
          <w:color w:val="2A2928"/>
          <w:sz w:val="32"/>
          <w:szCs w:val="32"/>
        </w:rPr>
        <w:t>XIV. Особливості прийому на навчання іноземців та осіб без громадянства до закладів фахової передвищої освіти України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Підготовка іноземців та осіб без громадянства здійснюється згідно із </w:t>
      </w:r>
      <w:hyperlink r:id="rId64" w:tgtFrame="_top" w:history="1">
        <w:r>
          <w:rPr>
            <w:rStyle w:val="a3"/>
            <w:rFonts w:ascii="Arial" w:hAnsi="Arial" w:cs="Arial"/>
          </w:rPr>
          <w:t>Законами України "Про освіту"</w:t>
        </w:r>
      </w:hyperlink>
      <w:r>
        <w:rPr>
          <w:rFonts w:ascii="Arial" w:hAnsi="Arial" w:cs="Arial"/>
          <w:color w:val="2A2928"/>
        </w:rPr>
        <w:t>, </w:t>
      </w:r>
      <w:hyperlink r:id="rId65" w:tgtFrame="_top" w:history="1">
        <w:r>
          <w:rPr>
            <w:rStyle w:val="a3"/>
            <w:rFonts w:ascii="Arial" w:hAnsi="Arial" w:cs="Arial"/>
          </w:rPr>
          <w:t>"Про фахову передвищу освіту"</w:t>
        </w:r>
      </w:hyperlink>
      <w:r>
        <w:rPr>
          <w:rFonts w:ascii="Arial" w:hAnsi="Arial" w:cs="Arial"/>
          <w:color w:val="2A2928"/>
        </w:rPr>
        <w:t>, </w:t>
      </w:r>
      <w:hyperlink r:id="rId66" w:tgtFrame="_top" w:history="1">
        <w:r>
          <w:rPr>
            <w:rStyle w:val="a3"/>
            <w:rFonts w:ascii="Arial" w:hAnsi="Arial" w:cs="Arial"/>
          </w:rPr>
          <w:t>"Про правовий статус іноземців та осіб без громадянства"</w:t>
        </w:r>
      </w:hyperlink>
      <w:r>
        <w:rPr>
          <w:rFonts w:ascii="Arial" w:hAnsi="Arial" w:cs="Arial"/>
          <w:color w:val="2A2928"/>
        </w:rPr>
        <w:t>, </w:t>
      </w:r>
      <w:hyperlink r:id="rId67" w:tgtFrame="_top" w:history="1">
        <w:r>
          <w:rPr>
            <w:rStyle w:val="a3"/>
            <w:rFonts w:ascii="Arial" w:hAnsi="Arial" w:cs="Arial"/>
          </w:rPr>
          <w:t>"Про закордонних українців"</w:t>
        </w:r>
      </w:hyperlink>
      <w:r>
        <w:rPr>
          <w:rFonts w:ascii="Arial" w:hAnsi="Arial" w:cs="Arial"/>
          <w:color w:val="2A2928"/>
        </w:rPr>
        <w:t>, </w:t>
      </w:r>
      <w:hyperlink r:id="rId68" w:tgtFrame="_top" w:history="1">
        <w:r>
          <w:rPr>
            <w:rStyle w:val="a3"/>
            <w:rFonts w:ascii="Arial" w:hAnsi="Arial" w:cs="Arial"/>
          </w:rPr>
          <w:t>"Про біженців та осіб, які потребують додаткового або тимчасового захисту"</w:t>
        </w:r>
      </w:hyperlink>
      <w:r>
        <w:rPr>
          <w:rFonts w:ascii="Arial" w:hAnsi="Arial" w:cs="Arial"/>
          <w:color w:val="2A2928"/>
        </w:rPr>
        <w:t>, </w:t>
      </w:r>
      <w:hyperlink r:id="rId69" w:tgtFrame="_top" w:history="1">
        <w:r>
          <w:rPr>
            <w:rStyle w:val="a3"/>
            <w:rFonts w:ascii="Arial" w:hAnsi="Arial" w:cs="Arial"/>
          </w:rPr>
          <w:t>Указом Президента України від 03 червня 1994 року N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w:t>
        </w:r>
      </w:hyperlink>
      <w:r>
        <w:rPr>
          <w:rFonts w:ascii="Arial" w:hAnsi="Arial" w:cs="Arial"/>
          <w:color w:val="2A2928"/>
        </w:rPr>
        <w:t> (крім вступників з Республіки Бєларусь), </w:t>
      </w:r>
      <w:hyperlink r:id="rId70" w:tgtFrame="_top" w:history="1">
        <w:r>
          <w:rPr>
            <w:rStyle w:val="a3"/>
            <w:rFonts w:ascii="Arial" w:hAnsi="Arial" w:cs="Arial"/>
          </w:rPr>
          <w:t>постановою Кабінету Міністрів України від 11 вересня 2013 року N 684 "Деякі питання набору для навчання іноземців та осіб без громадянства"</w:t>
        </w:r>
      </w:hyperlink>
      <w:r>
        <w:rPr>
          <w:rFonts w:ascii="Arial" w:hAnsi="Arial" w:cs="Arial"/>
          <w:color w:val="2A2928"/>
        </w:rPr>
        <w:t>, </w:t>
      </w:r>
      <w:hyperlink r:id="rId71" w:tgtFrame="_top" w:history="1">
        <w:r>
          <w:rPr>
            <w:rStyle w:val="a3"/>
            <w:rFonts w:ascii="Arial" w:hAnsi="Arial" w:cs="Arial"/>
          </w:rPr>
          <w:t>наказом Міністерства освіти і науки України від 01 листопада 2013 року N 1541 "Деякі питання організації набору та навчання (стажування) іноземців та осіб без громадянства"</w:t>
        </w:r>
      </w:hyperlink>
      <w:r>
        <w:rPr>
          <w:rFonts w:ascii="Arial" w:hAnsi="Arial" w:cs="Arial"/>
          <w:color w:val="2A2928"/>
        </w:rPr>
        <w:t xml:space="preserve">, </w:t>
      </w:r>
      <w:r>
        <w:rPr>
          <w:rFonts w:ascii="Arial" w:hAnsi="Arial" w:cs="Arial"/>
          <w:color w:val="2A2928"/>
        </w:rPr>
        <w:lastRenderedPageBreak/>
        <w:t>зареєстрованим у Міністерстві юстиції України 25 листопада 2013 року за N 2004/24536.</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Громадяни Російської Федерації та Республіки Бєларусь, які не мають посвідки на тимчасове (постійне) проживання в Україні, приймаються на навчання за індивідуальним дозволом МОН.</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Іноземці та особи без громадянства (далі - іноземці) можуть здобувати освітньо-професійний ступінь фахового молодшого бакалавра за кошти фізичних 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 фахової передвищої освіти або закладами вищої освіти, до структури яких входять заклади фахової передвищої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Прийом закордонних українців, статус яких засвідчений посвідченням закордонного українця, іноземців та осіб без громадянства, які постійно проживають в Україні, осіб, яким надано статус біженця в Україні, та осіб, які потребують додаткового або тимчасового захисту до закладів освіти на навчання за рахунок коштів державного бюджету здійснюється нарівні з громадянами України.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Іноземці, які прибувають в Україну з метою навчання, вступають до закладів освіти за акредитованими освітньо-професійними програмами (спеціальностями).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Заклад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Зарахування іноземців на навчання здійснюється за результатами вступних випробувань з визначених предметів і мови навчання, на підставі академічних прав на продовження навчання, що надаються документом про здобутий рівень освіти в країні його походження, та з урахуванням балів успішності, що дають право на продовження навчання відповідно до законодавства країни, заклад освіти якої видав документ про здобутий рівень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Усі категорії іноземців, які вступають на навчання, зараховуються до закладів освіти України на підставі наказів про зарахування, що формуються в ЄДЕБО.</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5. Вимоги закладу освіти щодо відповідності вступників із числа іноземців, які прибули в Україну з метою навчання, цьому Порядку та Правилам прийому, а також строки прийому заяв, проведення вступних випробувань, творчих конкурсів та зарахування зазначаються у правилах прийому та оприлюднюються на вебсайті (вебсторінці) закладу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7. Іноземці, які прибувають в Україну для участі в програмах ступеневої мобільності або для здобуття освіти за узгодженими між українським та іноземним закладами </w:t>
      </w:r>
      <w:r>
        <w:rPr>
          <w:rFonts w:ascii="Arial" w:hAnsi="Arial" w:cs="Arial"/>
          <w:color w:val="2A2928"/>
        </w:rPr>
        <w:lastRenderedPageBreak/>
        <w:t>освіти освітньо-професійними (освітніми) програмами, приймаються на навчання з урахуванням відповідних договірних зобов'язань закладу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8. Закордонні українці, які на законних підставах перебувають в Україні і статус яких засвідчений посвідченням закордонного українця, при вступі до закладів освіти України користуються такими самими правами на здобуття освіти, що й громадяни України, за винятками, встановленими </w:t>
      </w:r>
      <w:hyperlink r:id="rId72" w:tgtFrame="_top" w:history="1">
        <w:r>
          <w:rPr>
            <w:rStyle w:val="a3"/>
            <w:rFonts w:ascii="Arial" w:hAnsi="Arial" w:cs="Arial"/>
          </w:rPr>
          <w:t>Конституцією України</w:t>
        </w:r>
      </w:hyperlink>
      <w:r>
        <w:rPr>
          <w:rFonts w:ascii="Arial" w:hAnsi="Arial" w:cs="Arial"/>
          <w:color w:val="2A2928"/>
        </w:rPr>
        <w:t>, законами України чи міжнародними договорами, згода на обов'язковість яких надана Верховною Радою України.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Закордонні українці, статус яких засвідчений посвідченням закордонного українця,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9.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фахової передвищої освіти нарівні з громадянами України, у тому числі за рахунок коштів державного або місцевого бюджету.</w:t>
      </w:r>
    </w:p>
    <w:p w:rsidR="00773ED1" w:rsidRDefault="00773ED1" w:rsidP="00773ED1">
      <w:pPr>
        <w:pStyle w:val="3"/>
        <w:shd w:val="clear" w:color="auto" w:fill="FFFFFF"/>
        <w:spacing w:before="0" w:line="435" w:lineRule="atLeast"/>
        <w:jc w:val="center"/>
        <w:rPr>
          <w:rFonts w:ascii="Arial" w:hAnsi="Arial" w:cs="Arial"/>
          <w:color w:val="2A2928"/>
          <w:sz w:val="32"/>
          <w:szCs w:val="32"/>
        </w:rPr>
      </w:pPr>
      <w:r>
        <w:rPr>
          <w:rFonts w:ascii="Arial" w:hAnsi="Arial" w:cs="Arial"/>
          <w:b/>
          <w:bCs/>
          <w:color w:val="2A2928"/>
          <w:sz w:val="32"/>
          <w:szCs w:val="32"/>
        </w:rPr>
        <w:t>XV. Вимоги до Правил прийому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Правила прийому в 2022 році розробляються відповідно до законодавства України та цього Порядку, затверджуються педагогічною радою закладу фахової передвищої освіти (вченою радою закладу вищої освіти, до складу якого входить заклад фахової передвищої освіти), розміщуються на вебсайті (вебсторінці) закладу освіти і вносяться до ЄДЕБО до 31 травня 2022 року. Правила прийому діють протягом 2022 року.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Правила прийому повинні містити: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перелік акредитованих та неакредитованих освітньо-професійних програм (рішення щодо акредитації освітньо-професійної програми вноситься до ЄДЕБО), а також конкурсних пропозицій, за якими здійснюється прийом;</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порядок проведення конкурсного відбору, корегування рейтингових списків, корегування списків рекомендованих до зарахування та строки зарахування вступників;</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перелік предметів індивідуальної усної співбесіди;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перелік конкурсних пропозицій, вступ на які на місця за кошти фізичних, юридичних осіб проводиться на підставі вступних випробувань;</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порядок роботи приймальної комісії (дні тижня та години);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порядок і строки прийому заяв і документів;</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порядок проведення вступних випробувань, спосіб та місце оприлюднення їх результатів;</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lastRenderedPageBreak/>
        <w:t>порядок подання і розгляду апеляцій на результати вступних випробувань, що проведені закладом фахової передвищої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фахової передвищої освіти порядку;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вимоги до проходження медичних оглядів та інших доконкурсних процедур, якщо це визначено установленими законодавством особливими умовами конкурсного відбору на відповідні конкурсні пропозиції до закладу фахової передвищої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порядок та форми проведення творчих конкурсів, які передбачені цим Порядком;</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наявність/відсутність місць, що фінансуються за державним або регіональним замовленням, строки оприлюднення перших рейтингових списків рекомендованих вступників;</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вичерпний порядок обчислення конкурсного бала;</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квоти для іноземців для прийому за кошти державного або місцевого бюджету;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перелік можливостей для навчання осіб з особливими освітніми потребами.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Правила прийому повинні визначати порядок та умови зберігання робіт вступників. Роботи вступників, виконані ними на творчих конкурсах, які не прийняті на навчання, зберігаються не менше одного року, потім знищуються, про що складається акт.</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4.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надається за всіма заявами, поданими вступниками. Вступники при зарахуванні на навчання за кошти фізичних або юридичних осіб після закінчення строку прийому документів можуть змінювати спеціальність та форму здобуття освіти на іншу в межах одного закладу освіти (за умови збігу предметів індивідуальної усної співбесіди та за наявності вакантних місць ліцензованого обсягу шляхом перенесення заяви та за умови, що таке перенесення не призводить до зарахування за відповідною формою здобуття освіти у терміни, які не відповідають цьому Порядку).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5. До 31 травня 2022 року заклад освіти, що претендує на отримання місць за державним або регіональним замовленням на підготовку за освітньо-професійним ступенем фахового молодшого бакалавра для верифікації переліку спеціальностей вносить до ЄДЕБО основні конкурсні пропозиції.</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Небюджетні конкурсні пропозиції можуть вноситись до ЄДЕБО до 23 червня 2022 року включно.</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Створення будь-яких нових конкурсних пропозицій для здобуття освітньо-професійного ступеня фахового молодшого бакалавра на основі базової або повної загальної (профільної) середньої освіти у період з 24 червня 2022 року до </w:t>
      </w:r>
      <w:hyperlink r:id="rId73" w:tgtFrame="_top" w:history="1">
        <w:r>
          <w:rPr>
            <w:rStyle w:val="a3"/>
            <w:rFonts w:ascii="Arial" w:hAnsi="Arial" w:cs="Arial"/>
            <w:color w:val="008000"/>
          </w:rPr>
          <w:t>24 вересня</w:t>
        </w:r>
      </w:hyperlink>
      <w:r>
        <w:rPr>
          <w:rFonts w:ascii="Arial" w:hAnsi="Arial" w:cs="Arial"/>
          <w:color w:val="2A2928"/>
        </w:rPr>
        <w:t> 2022 року не здійснюється.</w:t>
      </w:r>
    </w:p>
    <w:p w:rsidR="00773ED1" w:rsidRDefault="00D22854" w:rsidP="00773ED1">
      <w:pPr>
        <w:pStyle w:val="tr"/>
        <w:shd w:val="clear" w:color="auto" w:fill="FFFFFF"/>
        <w:spacing w:before="0" w:beforeAutospacing="0" w:after="0" w:afterAutospacing="0" w:line="360" w:lineRule="atLeast"/>
        <w:jc w:val="right"/>
        <w:rPr>
          <w:rFonts w:ascii="Arial" w:hAnsi="Arial" w:cs="Arial"/>
          <w:color w:val="2A2928"/>
        </w:rPr>
      </w:pPr>
      <w:hyperlink r:id="rId74" w:tgtFrame="_top" w:history="1">
        <w:r w:rsidR="00773ED1">
          <w:rPr>
            <w:rStyle w:val="a3"/>
            <w:rFonts w:ascii="Arial" w:hAnsi="Arial" w:cs="Arial"/>
            <w:color w:val="008000"/>
          </w:rPr>
          <w:t>(абзац третій пункту 5 розділу XV із змінами, внесеними згідно з</w:t>
        </w:r>
        <w:r w:rsidR="00773ED1">
          <w:rPr>
            <w:rFonts w:ascii="Arial" w:hAnsi="Arial" w:cs="Arial"/>
            <w:color w:val="008000"/>
          </w:rPr>
          <w:br/>
        </w:r>
        <w:r w:rsidR="00773ED1">
          <w:rPr>
            <w:rStyle w:val="a3"/>
            <w:rFonts w:ascii="Arial" w:hAnsi="Arial" w:cs="Arial"/>
            <w:color w:val="008000"/>
          </w:rPr>
          <w:t> наказом Міністерства освіти і науки України від 02.05.2022 р. N 400)</w:t>
        </w:r>
      </w:hyperlink>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6. Небюджетні конкурсні пропозиції можуть створюватися за потреби: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для здобуття освітньо-професійного ступеня фахового молодшого бакалавра за іншою спеціальністю особами, які здобули раніше такий самий або вищий ступінь (рівень) освіти, або здобувають його не менше одного року та виконують у повному обсязі індивідуальний навчальний план;</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для вступу іноземних громадян та осіб без громадянства;</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для вступу на старші курси з нормативним терміном навчання;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для вступу мешканців тимчасово окупованої території та населених пунктів на лінії зіткнення.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7. Обсяг прийому за кошти фізичних або юридичних осіб на основні конкурсні пропозиції визначається в Правилах прийому в межах різниці між ліцензованим обсягом з урахуванням його поділу за формами навчання та загальним обсягом державного або регіонального замовлення. Цей обсяг може корегуватись з урахуванням фактичного виконання державного або регіонального замовлення.</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8. Обсяг прийому на небюджетні конкурсні пропозиції визначається в Правилах прийому в межах ліцензованого обсягу з урахуванням його поділу за формами здобуття освіти.</w:t>
      </w:r>
    </w:p>
    <w:p w:rsidR="00773ED1" w:rsidRDefault="00773ED1" w:rsidP="00773ED1">
      <w:pPr>
        <w:pStyle w:val="3"/>
        <w:shd w:val="clear" w:color="auto" w:fill="FFFFFF"/>
        <w:spacing w:before="0" w:line="435" w:lineRule="atLeast"/>
        <w:jc w:val="center"/>
        <w:rPr>
          <w:rFonts w:ascii="Arial" w:hAnsi="Arial" w:cs="Arial"/>
          <w:color w:val="2A2928"/>
          <w:sz w:val="32"/>
          <w:szCs w:val="32"/>
        </w:rPr>
      </w:pPr>
      <w:r>
        <w:rPr>
          <w:rFonts w:ascii="Arial" w:hAnsi="Arial" w:cs="Arial"/>
          <w:b/>
          <w:bCs/>
          <w:color w:val="2A2928"/>
          <w:sz w:val="32"/>
          <w:szCs w:val="32"/>
        </w:rPr>
        <w:t>XVI. Забезпечення відкритості та прозорості при проведенні прийому на навчання до закладів фахової передвищої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1. На засіданні приймальної комісії мають право бути присутніми освітній омбудсмен та/або представник Служби освітнього омбудсмена,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комісії.</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3. Заклад освіти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(освітньо-професійної програми). Правила прийому, відомості про ліцензований обсяг та обсяг прийому за державним або регіональним замовленням за кожною конкурсною пропозицією (спеціальністю, освітньо-професійною програмою), оприлюднюються на вебсайті (вебсторінці) закладу освіти не пізніше робочого дня, наступного після затвердження/погодження чи отримання відповідних відомостей.</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lastRenderedPageBreak/>
        <w:t>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проєктом порядку денного засідання оприлюднюється на вебсайті (вебсторінці) закладу освіти.</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5. Подання вступником недостовірних персональних даних, недостовірних відомостей про здобуту раніше освіту, про наявність права на спеціальні умови вступу, про участь в учнівських олімпіадах, про проходження зовнішнього незалежного оцінювання, про трудовий договір на працевлаштування для здобуття освіти за дуальною формою є підставою для скасування наказу про зарахування в частині, що стосується цього вступника.</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6. Інформування громадськості про ліцензований обсяг, обсяг місць, що фінансуються за державним або регіональним замовленням, вартість навчання за спеціальностями (спеціалізаціями, освітньо-професійними програмами), осіб (прізвища та ініціали), які подали заяви щодо вступу, їх рекомендування до зарахування та зарахування до закладів фахової передвищої освіти здійснюється на підставі даних ЄДЕБО через розділ "Вступ" вебсайту ЄДЕБО за електронною адресою: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w:t>
      </w:r>
    </w:p>
    <w:tbl>
      <w:tblPr>
        <w:tblW w:w="5000" w:type="pct"/>
        <w:tblCellSpacing w:w="22" w:type="dxa"/>
        <w:shd w:val="clear" w:color="auto" w:fill="FFFFFF"/>
        <w:tblCellMar>
          <w:top w:w="105" w:type="dxa"/>
          <w:left w:w="810" w:type="dxa"/>
          <w:bottom w:w="105" w:type="dxa"/>
          <w:right w:w="810" w:type="dxa"/>
        </w:tblCellMar>
        <w:tblLook w:val="04A0"/>
      </w:tblPr>
      <w:tblGrid>
        <w:gridCol w:w="4863"/>
        <w:gridCol w:w="4864"/>
      </w:tblGrid>
      <w:tr w:rsidR="00773ED1" w:rsidTr="00773ED1">
        <w:trPr>
          <w:tblCellSpacing w:w="22" w:type="dxa"/>
        </w:trPr>
        <w:tc>
          <w:tcPr>
            <w:tcW w:w="2500" w:type="pct"/>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rPr>
                <w:rFonts w:ascii="Arial" w:hAnsi="Arial" w:cs="Arial"/>
                <w:color w:val="2A2928"/>
              </w:rPr>
            </w:pPr>
            <w:r>
              <w:rPr>
                <w:rFonts w:ascii="Arial" w:hAnsi="Arial" w:cs="Arial"/>
                <w:b/>
                <w:bCs/>
                <w:color w:val="2A2928"/>
              </w:rPr>
              <w:t>Генеральний директор директорату</w:t>
            </w:r>
            <w:r>
              <w:rPr>
                <w:rFonts w:ascii="Arial" w:hAnsi="Arial" w:cs="Arial"/>
                <w:b/>
                <w:bCs/>
                <w:color w:val="2A2928"/>
              </w:rPr>
              <w:br/>
              <w:t>фахової передвищої, вищої освіти</w:t>
            </w:r>
          </w:p>
        </w:tc>
        <w:tc>
          <w:tcPr>
            <w:tcW w:w="2500" w:type="pct"/>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rPr>
                <w:rFonts w:ascii="Arial" w:hAnsi="Arial" w:cs="Arial"/>
                <w:color w:val="2A2928"/>
              </w:rPr>
            </w:pPr>
            <w:r>
              <w:rPr>
                <w:rFonts w:ascii="Arial" w:hAnsi="Arial" w:cs="Arial"/>
                <w:b/>
                <w:bCs/>
                <w:color w:val="2A2928"/>
              </w:rPr>
              <w:t>Олег ШАРОВ</w:t>
            </w:r>
          </w:p>
        </w:tc>
      </w:tr>
    </w:tbl>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w:t>
      </w:r>
    </w:p>
    <w:p w:rsidR="00773ED1" w:rsidRDefault="00773ED1" w:rsidP="00773ED1">
      <w:pPr>
        <w:pStyle w:val="tl"/>
        <w:shd w:val="clear" w:color="auto" w:fill="FFFFFF"/>
        <w:spacing w:before="0" w:beforeAutospacing="0" w:after="0" w:afterAutospacing="0" w:line="360" w:lineRule="atLeast"/>
        <w:rPr>
          <w:rFonts w:ascii="Arial" w:hAnsi="Arial" w:cs="Arial"/>
          <w:color w:val="2A2928"/>
        </w:rPr>
      </w:pPr>
      <w:r>
        <w:rPr>
          <w:rFonts w:ascii="Arial" w:hAnsi="Arial" w:cs="Arial"/>
          <w:color w:val="2A2928"/>
        </w:rPr>
        <w:t>Додаток 1</w:t>
      </w:r>
      <w:r>
        <w:rPr>
          <w:rFonts w:ascii="Arial" w:hAnsi="Arial" w:cs="Arial"/>
          <w:color w:val="2A2928"/>
        </w:rPr>
        <w:br/>
        <w:t>до Порядку прийому на навчання до закладів фахової передвищої освіти в 2022 році</w:t>
      </w:r>
      <w:r>
        <w:rPr>
          <w:rFonts w:ascii="Arial" w:hAnsi="Arial" w:cs="Arial"/>
          <w:color w:val="2A2928"/>
        </w:rPr>
        <w:br/>
        <w:t>(пункту 5 розділу I)</w:t>
      </w:r>
    </w:p>
    <w:p w:rsidR="00773ED1" w:rsidRDefault="00773ED1" w:rsidP="00773ED1">
      <w:pPr>
        <w:pStyle w:val="3"/>
        <w:shd w:val="clear" w:color="auto" w:fill="FFFFFF"/>
        <w:spacing w:before="0" w:line="435" w:lineRule="atLeast"/>
        <w:jc w:val="center"/>
        <w:rPr>
          <w:rFonts w:ascii="Arial" w:hAnsi="Arial" w:cs="Arial"/>
          <w:color w:val="2A2928"/>
          <w:sz w:val="32"/>
          <w:szCs w:val="32"/>
        </w:rPr>
      </w:pPr>
      <w:r>
        <w:rPr>
          <w:rFonts w:ascii="Arial" w:hAnsi="Arial" w:cs="Arial"/>
          <w:b/>
          <w:bCs/>
          <w:color w:val="2A2928"/>
          <w:sz w:val="32"/>
          <w:szCs w:val="32"/>
        </w:rPr>
        <w:t>ПЕРЕЛІК</w:t>
      </w:r>
      <w:r>
        <w:rPr>
          <w:rFonts w:ascii="Arial" w:hAnsi="Arial" w:cs="Arial"/>
          <w:b/>
          <w:bCs/>
          <w:color w:val="2A2928"/>
          <w:sz w:val="32"/>
          <w:szCs w:val="32"/>
        </w:rPr>
        <w:br/>
        <w:t>спеціальностей, прийом на навчання до закладів фахової передвищої освіти, за якими здійснюється на основі базової або повної загальної (профільної) середньої освіти з урахуванням рівня творчих та/або фізичних здібностей вступників</w:t>
      </w:r>
    </w:p>
    <w:p w:rsidR="00773ED1" w:rsidRDefault="00773ED1" w:rsidP="00773ED1">
      <w:pPr>
        <w:pStyle w:val="tc"/>
        <w:shd w:val="clear" w:color="auto" w:fill="FFFFFF"/>
        <w:spacing w:before="0" w:beforeAutospacing="0" w:after="0" w:afterAutospacing="0" w:line="360" w:lineRule="atLeast"/>
        <w:jc w:val="center"/>
        <w:rPr>
          <w:rFonts w:ascii="Arial" w:hAnsi="Arial" w:cs="Arial"/>
          <w:color w:val="2A2928"/>
        </w:rPr>
      </w:pPr>
      <w:r>
        <w:rPr>
          <w:rFonts w:ascii="Arial" w:hAnsi="Arial" w:cs="Arial"/>
          <w:color w:val="2A2928"/>
        </w:rPr>
        <w:t>_____________________________________________________________________________________</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868"/>
        <w:gridCol w:w="2221"/>
        <w:gridCol w:w="1738"/>
        <w:gridCol w:w="4828"/>
      </w:tblGrid>
      <w:tr w:rsidR="00773ED1" w:rsidTr="00773ED1">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rPr>
                <w:b/>
                <w:bCs/>
              </w:rPr>
              <w:t>Шифр галузі</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rPr>
                <w:b/>
                <w:bCs/>
              </w:rPr>
              <w:t>Галузь знань</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rPr>
                <w:b/>
                <w:bCs/>
              </w:rPr>
              <w:t>Код спеціальності</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rPr>
                <w:b/>
                <w:bCs/>
              </w:rPr>
              <w:t>Найменування спеціальності</w:t>
            </w:r>
          </w:p>
        </w:tc>
      </w:tr>
      <w:tr w:rsidR="00773ED1" w:rsidTr="00773ED1">
        <w:tc>
          <w:tcPr>
            <w:tcW w:w="4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t>01</w:t>
            </w:r>
          </w:p>
        </w:tc>
        <w:tc>
          <w:tcPr>
            <w:tcW w:w="1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l"/>
              <w:spacing w:before="0" w:beforeAutospacing="0" w:after="0" w:afterAutospacing="0" w:line="360" w:lineRule="atLeast"/>
            </w:pPr>
            <w:r>
              <w:t>Освіта/Педагогіка</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t>017</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l"/>
              <w:spacing w:before="0" w:beforeAutospacing="0" w:after="0" w:afterAutospacing="0" w:line="360" w:lineRule="atLeast"/>
            </w:pPr>
            <w:r>
              <w:t>Фізична культура і спорт</w:t>
            </w:r>
          </w:p>
        </w:tc>
      </w:tr>
      <w:tr w:rsidR="00773ED1" w:rsidTr="00773E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rPr>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rPr>
                <w:sz w:val="24"/>
                <w:szCs w:val="24"/>
              </w:rPr>
            </w:pP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t>014.11</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l"/>
              <w:spacing w:before="0" w:beforeAutospacing="0" w:after="0" w:afterAutospacing="0" w:line="360" w:lineRule="atLeast"/>
            </w:pPr>
            <w:r>
              <w:t>Середня освіта (Фізична культура)</w:t>
            </w:r>
          </w:p>
        </w:tc>
      </w:tr>
      <w:tr w:rsidR="00773ED1" w:rsidTr="00773E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rPr>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rPr>
                <w:sz w:val="24"/>
                <w:szCs w:val="24"/>
              </w:rPr>
            </w:pP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t>014.12</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l"/>
              <w:spacing w:before="0" w:beforeAutospacing="0" w:after="0" w:afterAutospacing="0" w:line="360" w:lineRule="atLeast"/>
            </w:pPr>
            <w:r>
              <w:t>Середня освіта (Образотворче мистецтво)</w:t>
            </w:r>
          </w:p>
        </w:tc>
      </w:tr>
      <w:tr w:rsidR="00773ED1" w:rsidTr="00773E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rPr>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rPr>
                <w:sz w:val="24"/>
                <w:szCs w:val="24"/>
              </w:rPr>
            </w:pP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t>014.13</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l"/>
              <w:spacing w:before="0" w:beforeAutospacing="0" w:after="0" w:afterAutospacing="0" w:line="360" w:lineRule="atLeast"/>
            </w:pPr>
            <w:r>
              <w:t>Середня освіта (Музичне мистецтво)</w:t>
            </w:r>
          </w:p>
        </w:tc>
      </w:tr>
      <w:tr w:rsidR="00773ED1" w:rsidTr="00773ED1">
        <w:tc>
          <w:tcPr>
            <w:tcW w:w="4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lastRenderedPageBreak/>
              <w:t>02</w:t>
            </w:r>
          </w:p>
        </w:tc>
        <w:tc>
          <w:tcPr>
            <w:tcW w:w="1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l"/>
              <w:spacing w:before="0" w:beforeAutospacing="0" w:after="0" w:afterAutospacing="0" w:line="360" w:lineRule="atLeast"/>
            </w:pPr>
            <w:r>
              <w:t>Культура і мистецтво</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t>021</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l"/>
              <w:spacing w:before="0" w:beforeAutospacing="0" w:after="0" w:afterAutospacing="0" w:line="360" w:lineRule="atLeast"/>
            </w:pPr>
            <w:r>
              <w:t>Аудіовізуальне мистецтво та виробництво</w:t>
            </w:r>
          </w:p>
        </w:tc>
      </w:tr>
      <w:tr w:rsidR="00773ED1" w:rsidTr="00773E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rPr>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rPr>
                <w:sz w:val="24"/>
                <w:szCs w:val="24"/>
              </w:rPr>
            </w:pP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t>022</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l"/>
              <w:spacing w:before="0" w:beforeAutospacing="0" w:after="0" w:afterAutospacing="0" w:line="360" w:lineRule="atLeast"/>
            </w:pPr>
            <w:r>
              <w:t>Дизайн (графічний дизайн, дизайн одягу (взуття), дизайн середовища, перукарське мистецтво та декоративна косметика)</w:t>
            </w:r>
          </w:p>
        </w:tc>
      </w:tr>
      <w:tr w:rsidR="00773ED1" w:rsidTr="00773E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rPr>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rPr>
                <w:sz w:val="24"/>
                <w:szCs w:val="24"/>
              </w:rPr>
            </w:pP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t>023</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l"/>
              <w:spacing w:before="0" w:beforeAutospacing="0" w:after="0" w:afterAutospacing="0" w:line="360" w:lineRule="atLeast"/>
            </w:pPr>
            <w:r>
              <w:t>Образотворче мистецтво, декоративне мистецтво, реставрація</w:t>
            </w:r>
          </w:p>
        </w:tc>
      </w:tr>
      <w:tr w:rsidR="00773ED1" w:rsidTr="00773E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rPr>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rPr>
                <w:sz w:val="24"/>
                <w:szCs w:val="24"/>
              </w:rPr>
            </w:pP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t>024</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l"/>
              <w:spacing w:before="0" w:beforeAutospacing="0" w:after="0" w:afterAutospacing="0" w:line="360" w:lineRule="atLeast"/>
            </w:pPr>
            <w:r>
              <w:t>Хореографія</w:t>
            </w:r>
          </w:p>
        </w:tc>
      </w:tr>
      <w:tr w:rsidR="00773ED1" w:rsidTr="00773E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rPr>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rPr>
                <w:sz w:val="24"/>
                <w:szCs w:val="24"/>
              </w:rPr>
            </w:pP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t>025</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l"/>
              <w:spacing w:before="0" w:beforeAutospacing="0" w:after="0" w:afterAutospacing="0" w:line="360" w:lineRule="atLeast"/>
            </w:pPr>
            <w:r>
              <w:t>Музичне мистецтво</w:t>
            </w:r>
          </w:p>
        </w:tc>
      </w:tr>
      <w:tr w:rsidR="00773ED1" w:rsidTr="00773E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rPr>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rPr>
                <w:sz w:val="24"/>
                <w:szCs w:val="24"/>
              </w:rPr>
            </w:pP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t>026</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l"/>
              <w:spacing w:before="0" w:beforeAutospacing="0" w:after="0" w:afterAutospacing="0" w:line="360" w:lineRule="atLeast"/>
            </w:pPr>
            <w:r>
              <w:t>Сценічне мистецтво</w:t>
            </w:r>
          </w:p>
        </w:tc>
      </w:tr>
      <w:tr w:rsidR="00773ED1" w:rsidTr="00773ED1">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rPr>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rPr>
                <w:sz w:val="24"/>
                <w:szCs w:val="24"/>
              </w:rPr>
            </w:pP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t>028</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l"/>
              <w:spacing w:before="0" w:beforeAutospacing="0" w:after="0" w:afterAutospacing="0" w:line="360" w:lineRule="atLeast"/>
            </w:pPr>
            <w:r>
              <w:t>Менеджмент соціокультурної діяльності*</w:t>
            </w:r>
          </w:p>
        </w:tc>
      </w:tr>
      <w:tr w:rsidR="00773ED1" w:rsidTr="00773ED1">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t>19</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l"/>
              <w:spacing w:before="0" w:beforeAutospacing="0" w:after="0" w:afterAutospacing="0" w:line="360" w:lineRule="atLeast"/>
            </w:pPr>
            <w:r>
              <w:t>Архітектура та будівництво</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t>191</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l"/>
              <w:spacing w:before="0" w:beforeAutospacing="0" w:after="0" w:afterAutospacing="0" w:line="360" w:lineRule="atLeast"/>
            </w:pPr>
            <w:r>
              <w:t>Архітектура та містобудування</w:t>
            </w:r>
          </w:p>
        </w:tc>
      </w:tr>
      <w:tr w:rsidR="00773ED1" w:rsidTr="00773ED1">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t>22</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l"/>
              <w:spacing w:before="0" w:beforeAutospacing="0" w:after="0" w:afterAutospacing="0" w:line="360" w:lineRule="atLeast"/>
            </w:pPr>
            <w:r>
              <w:t>Охорона здоров'я</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c"/>
              <w:spacing w:before="0" w:beforeAutospacing="0" w:after="0" w:afterAutospacing="0" w:line="360" w:lineRule="atLeast"/>
              <w:jc w:val="center"/>
            </w:pPr>
            <w:r>
              <w:t>221</w:t>
            </w:r>
          </w:p>
        </w:tc>
        <w:tc>
          <w:tcPr>
            <w:tcW w:w="2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73ED1" w:rsidRDefault="00773ED1">
            <w:pPr>
              <w:pStyle w:val="tl"/>
              <w:spacing w:before="0" w:beforeAutospacing="0" w:after="0" w:afterAutospacing="0" w:line="360" w:lineRule="atLeast"/>
            </w:pPr>
            <w:r>
              <w:t>Стоматологія</w:t>
            </w:r>
          </w:p>
        </w:tc>
      </w:tr>
    </w:tbl>
    <w:p w:rsidR="00773ED1" w:rsidRDefault="00773ED1" w:rsidP="00773ED1">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____________</w:t>
      </w:r>
      <w:r>
        <w:rPr>
          <w:rFonts w:ascii="Arial" w:hAnsi="Arial" w:cs="Arial"/>
          <w:color w:val="2A2928"/>
        </w:rPr>
        <w:br/>
        <w:t>* </w:t>
      </w:r>
      <w:r>
        <w:rPr>
          <w:rStyle w:val="fs2"/>
          <w:rFonts w:ascii="Arial" w:hAnsi="Arial" w:cs="Arial"/>
          <w:color w:val="2A2928"/>
        </w:rPr>
        <w:t>За умови, що підготовка здобувачів освіти за освітньо-кваліфікаційним рівнем молодшого спеціаліста до 2015 року здійснювалася за спеціальністю "Народна творчість".</w:t>
      </w:r>
    </w:p>
    <w:p w:rsidR="00773ED1" w:rsidRDefault="00773ED1" w:rsidP="00773ED1">
      <w:pPr>
        <w:pStyle w:val="tc"/>
        <w:shd w:val="clear" w:color="auto" w:fill="FFFFFF"/>
        <w:spacing w:before="0" w:beforeAutospacing="0" w:after="0" w:afterAutospacing="0" w:line="360" w:lineRule="atLeast"/>
        <w:jc w:val="center"/>
        <w:rPr>
          <w:rFonts w:ascii="Arial" w:hAnsi="Arial" w:cs="Arial"/>
          <w:color w:val="2A2928"/>
        </w:rPr>
      </w:pPr>
      <w:r>
        <w:rPr>
          <w:rFonts w:ascii="Arial" w:hAnsi="Arial" w:cs="Arial"/>
          <w:color w:val="2A2928"/>
        </w:rPr>
        <w:t>____________</w:t>
      </w:r>
    </w:p>
    <w:p w:rsidR="00773ED1" w:rsidRDefault="00773ED1" w:rsidP="00773ED1"/>
    <w:p w:rsidR="00773ED1" w:rsidRPr="00773ED1" w:rsidRDefault="00773ED1" w:rsidP="00773ED1"/>
    <w:sectPr w:rsidR="00773ED1" w:rsidRPr="00773ED1" w:rsidSect="00D228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215F"/>
    <w:rsid w:val="005369D7"/>
    <w:rsid w:val="006C1A2F"/>
    <w:rsid w:val="00773ED1"/>
    <w:rsid w:val="007E70DF"/>
    <w:rsid w:val="00B97AD4"/>
    <w:rsid w:val="00D22854"/>
    <w:rsid w:val="00E44EA8"/>
    <w:rsid w:val="00F6215F"/>
    <w:rsid w:val="00F95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854"/>
  </w:style>
  <w:style w:type="paragraph" w:styleId="2">
    <w:name w:val="heading 2"/>
    <w:basedOn w:val="a"/>
    <w:link w:val="20"/>
    <w:uiPriority w:val="9"/>
    <w:qFormat/>
    <w:rsid w:val="00773ED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73E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3ED1"/>
    <w:rPr>
      <w:rFonts w:ascii="Times New Roman" w:eastAsia="Times New Roman" w:hAnsi="Times New Roman" w:cs="Times New Roman"/>
      <w:b/>
      <w:bCs/>
      <w:sz w:val="36"/>
      <w:szCs w:val="36"/>
      <w:lang w:eastAsia="uk-UA"/>
    </w:rPr>
  </w:style>
  <w:style w:type="paragraph" w:customStyle="1" w:styleId="tc">
    <w:name w:val="tc"/>
    <w:basedOn w:val="a"/>
    <w:rsid w:val="00773E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73ED1"/>
    <w:rPr>
      <w:color w:val="0000FF"/>
      <w:u w:val="single"/>
    </w:rPr>
  </w:style>
  <w:style w:type="paragraph" w:customStyle="1" w:styleId="tj">
    <w:name w:val="tj"/>
    <w:basedOn w:val="a"/>
    <w:rsid w:val="00773E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773E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773ED1"/>
    <w:rPr>
      <w:rFonts w:asciiTheme="majorHAnsi" w:eastAsiaTheme="majorEastAsia" w:hAnsiTheme="majorHAnsi" w:cstheme="majorBidi"/>
      <w:color w:val="243F60" w:themeColor="accent1" w:themeShade="7F"/>
      <w:sz w:val="24"/>
      <w:szCs w:val="24"/>
    </w:rPr>
  </w:style>
  <w:style w:type="paragraph" w:customStyle="1" w:styleId="tl">
    <w:name w:val="tl"/>
    <w:basedOn w:val="a"/>
    <w:rsid w:val="00773E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773ED1"/>
  </w:style>
  <w:style w:type="paragraph" w:styleId="a4">
    <w:name w:val="Balloon Text"/>
    <w:basedOn w:val="a"/>
    <w:link w:val="a5"/>
    <w:uiPriority w:val="99"/>
    <w:semiHidden/>
    <w:unhideWhenUsed/>
    <w:rsid w:val="007E70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7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3ED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73E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3ED1"/>
    <w:rPr>
      <w:rFonts w:ascii="Times New Roman" w:eastAsia="Times New Roman" w:hAnsi="Times New Roman" w:cs="Times New Roman"/>
      <w:b/>
      <w:bCs/>
      <w:sz w:val="36"/>
      <w:szCs w:val="36"/>
      <w:lang w:eastAsia="uk-UA"/>
    </w:rPr>
  </w:style>
  <w:style w:type="paragraph" w:customStyle="1" w:styleId="tc">
    <w:name w:val="tc"/>
    <w:basedOn w:val="a"/>
    <w:rsid w:val="00773E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73ED1"/>
    <w:rPr>
      <w:color w:val="0000FF"/>
      <w:u w:val="single"/>
    </w:rPr>
  </w:style>
  <w:style w:type="paragraph" w:customStyle="1" w:styleId="tj">
    <w:name w:val="tj"/>
    <w:basedOn w:val="a"/>
    <w:rsid w:val="00773E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773E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773ED1"/>
    <w:rPr>
      <w:rFonts w:asciiTheme="majorHAnsi" w:eastAsiaTheme="majorEastAsia" w:hAnsiTheme="majorHAnsi" w:cstheme="majorBidi"/>
      <w:color w:val="243F60" w:themeColor="accent1" w:themeShade="7F"/>
      <w:sz w:val="24"/>
      <w:szCs w:val="24"/>
    </w:rPr>
  </w:style>
  <w:style w:type="paragraph" w:customStyle="1" w:styleId="tl">
    <w:name w:val="tl"/>
    <w:basedOn w:val="a"/>
    <w:rsid w:val="00773E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773ED1"/>
  </w:style>
  <w:style w:type="paragraph" w:styleId="a4">
    <w:name w:val="Balloon Text"/>
    <w:basedOn w:val="a"/>
    <w:link w:val="a5"/>
    <w:uiPriority w:val="99"/>
    <w:semiHidden/>
    <w:unhideWhenUsed/>
    <w:rsid w:val="007E70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7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719449">
      <w:bodyDiv w:val="1"/>
      <w:marLeft w:val="0"/>
      <w:marRight w:val="0"/>
      <w:marTop w:val="0"/>
      <w:marBottom w:val="0"/>
      <w:divBdr>
        <w:top w:val="none" w:sz="0" w:space="0" w:color="auto"/>
        <w:left w:val="none" w:sz="0" w:space="0" w:color="auto"/>
        <w:bottom w:val="none" w:sz="0" w:space="0" w:color="auto"/>
        <w:right w:val="none" w:sz="0" w:space="0" w:color="auto"/>
      </w:divBdr>
    </w:div>
    <w:div w:id="672924156">
      <w:bodyDiv w:val="1"/>
      <w:marLeft w:val="0"/>
      <w:marRight w:val="0"/>
      <w:marTop w:val="0"/>
      <w:marBottom w:val="0"/>
      <w:divBdr>
        <w:top w:val="none" w:sz="0" w:space="0" w:color="auto"/>
        <w:left w:val="none" w:sz="0" w:space="0" w:color="auto"/>
        <w:bottom w:val="none" w:sz="0" w:space="0" w:color="auto"/>
        <w:right w:val="none" w:sz="0" w:space="0" w:color="auto"/>
      </w:divBdr>
      <w:divsChild>
        <w:div w:id="1756510113">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T172145.html" TargetMode="External"/><Relationship Id="rId18" Type="http://schemas.openxmlformats.org/officeDocument/2006/relationships/hyperlink" Target="http://search.ligazakon.ua/l_doc2.nsf/link1/RE37825.html" TargetMode="External"/><Relationship Id="rId26" Type="http://schemas.openxmlformats.org/officeDocument/2006/relationships/hyperlink" Target="http://search.ligazakon.ua/l_doc2.nsf/link1/RE37825.html" TargetMode="External"/><Relationship Id="rId39" Type="http://schemas.openxmlformats.org/officeDocument/2006/relationships/hyperlink" Target="http://search.ligazakon.ua/l_doc2.nsf/link1/RE37825.html" TargetMode="External"/><Relationship Id="rId21" Type="http://schemas.openxmlformats.org/officeDocument/2006/relationships/hyperlink" Target="http://search.ligazakon.ua/l_doc2.nsf/link1/RE37825.html" TargetMode="External"/><Relationship Id="rId34" Type="http://schemas.openxmlformats.org/officeDocument/2006/relationships/hyperlink" Target="http://search.ligazakon.ua/l_doc2.nsf/link1/RE37825.html" TargetMode="External"/><Relationship Id="rId42" Type="http://schemas.openxmlformats.org/officeDocument/2006/relationships/hyperlink" Target="http://search.ligazakon.ua/l_doc2.nsf/link1/RE36127.html" TargetMode="External"/><Relationship Id="rId47" Type="http://schemas.openxmlformats.org/officeDocument/2006/relationships/hyperlink" Target="http://search.ligazakon.ua/l_doc2.nsf/link1/RE37825.html" TargetMode="External"/><Relationship Id="rId50" Type="http://schemas.openxmlformats.org/officeDocument/2006/relationships/hyperlink" Target="http://search.ligazakon.ua/l_doc2.nsf/link1/RE37825.html" TargetMode="External"/><Relationship Id="rId55" Type="http://schemas.openxmlformats.org/officeDocument/2006/relationships/hyperlink" Target="http://search.ligazakon.ua/l_doc2.nsf/link1/T079600.html" TargetMode="External"/><Relationship Id="rId63" Type="http://schemas.openxmlformats.org/officeDocument/2006/relationships/hyperlink" Target="http://search.ligazakon.ua/l_doc2.nsf/link1/T141706.html" TargetMode="External"/><Relationship Id="rId68" Type="http://schemas.openxmlformats.org/officeDocument/2006/relationships/hyperlink" Target="http://search.ligazakon.ua/l_doc2.nsf/link1/T113671.html" TargetMode="External"/><Relationship Id="rId76" Type="http://schemas.openxmlformats.org/officeDocument/2006/relationships/theme" Target="theme/theme1.xml"/><Relationship Id="rId7" Type="http://schemas.openxmlformats.org/officeDocument/2006/relationships/hyperlink" Target="http://search.ligazakon.ua/l_doc2.nsf/link1/T192745.html" TargetMode="External"/><Relationship Id="rId71" Type="http://schemas.openxmlformats.org/officeDocument/2006/relationships/hyperlink" Target="http://search.ligazakon.ua/l_doc2.nsf/link1/RE24536.html" TargetMode="External"/><Relationship Id="rId2" Type="http://schemas.openxmlformats.org/officeDocument/2006/relationships/settings" Target="settings.xml"/><Relationship Id="rId16" Type="http://schemas.openxmlformats.org/officeDocument/2006/relationships/hyperlink" Target="http://search.ligazakon.ua/l_doc2.nsf/link1/RE37825.html" TargetMode="External"/><Relationship Id="rId29" Type="http://schemas.openxmlformats.org/officeDocument/2006/relationships/hyperlink" Target="http://search.ligazakon.ua/l_doc2.nsf/link1/RE37825.html" TargetMode="External"/><Relationship Id="rId11" Type="http://schemas.openxmlformats.org/officeDocument/2006/relationships/hyperlink" Target="http://search.ligazakon.ua/l_doc2.nsf/link1/RE27798.html" TargetMode="External"/><Relationship Id="rId24" Type="http://schemas.openxmlformats.org/officeDocument/2006/relationships/hyperlink" Target="http://search.ligazakon.ua/l_doc2.nsf/link1/RE37825.html" TargetMode="External"/><Relationship Id="rId32" Type="http://schemas.openxmlformats.org/officeDocument/2006/relationships/hyperlink" Target="http://search.ligazakon.ua/l_doc2.nsf/link1/RE37825.html" TargetMode="External"/><Relationship Id="rId37" Type="http://schemas.openxmlformats.org/officeDocument/2006/relationships/hyperlink" Target="http://search.ligazakon.ua/l_doc2.nsf/link1/RE37825.html" TargetMode="External"/><Relationship Id="rId40" Type="http://schemas.openxmlformats.org/officeDocument/2006/relationships/hyperlink" Target="http://search.ligazakon.ua/l_doc2.nsf/link1/RE37825.html" TargetMode="External"/><Relationship Id="rId45" Type="http://schemas.openxmlformats.org/officeDocument/2006/relationships/hyperlink" Target="http://search.ligazakon.ua/l_doc2.nsf/link1/RE37825.html" TargetMode="External"/><Relationship Id="rId53" Type="http://schemas.openxmlformats.org/officeDocument/2006/relationships/hyperlink" Target="http://search.ligazakon.ua/l_doc2.nsf/link1/KP160207.html" TargetMode="External"/><Relationship Id="rId58" Type="http://schemas.openxmlformats.org/officeDocument/2006/relationships/hyperlink" Target="http://search.ligazakon.ua/l_doc2.nsf/link1/T355100.html" TargetMode="External"/><Relationship Id="rId66" Type="http://schemas.openxmlformats.org/officeDocument/2006/relationships/hyperlink" Target="http://search.ligazakon.ua/l_doc2.nsf/link1/T113773.html" TargetMode="External"/><Relationship Id="rId74" Type="http://schemas.openxmlformats.org/officeDocument/2006/relationships/hyperlink" Target="http://search.ligazakon.ua/l_doc2.nsf/link1/RE37825.html" TargetMode="External"/><Relationship Id="rId5" Type="http://schemas.openxmlformats.org/officeDocument/2006/relationships/hyperlink" Target="http://search.ligazakon.ua/l_doc2.nsf/link1/T222157.html" TargetMode="External"/><Relationship Id="rId15" Type="http://schemas.openxmlformats.org/officeDocument/2006/relationships/hyperlink" Target="http://search.ligazakon.ua/l_doc2.nsf/link1/KP150266.html" TargetMode="External"/><Relationship Id="rId23" Type="http://schemas.openxmlformats.org/officeDocument/2006/relationships/hyperlink" Target="http://search.ligazakon.ua/l_doc2.nsf/link1/RE37825.html" TargetMode="External"/><Relationship Id="rId28" Type="http://schemas.openxmlformats.org/officeDocument/2006/relationships/hyperlink" Target="http://search.ligazakon.ua/l_doc2.nsf/link1/RE37825.html" TargetMode="External"/><Relationship Id="rId36" Type="http://schemas.openxmlformats.org/officeDocument/2006/relationships/hyperlink" Target="http://search.ligazakon.ua/l_doc2.nsf/link1/RE37825.html" TargetMode="External"/><Relationship Id="rId49" Type="http://schemas.openxmlformats.org/officeDocument/2006/relationships/hyperlink" Target="http://search.ligazakon.ua/l_doc2.nsf/link1/RE37825.html" TargetMode="External"/><Relationship Id="rId57" Type="http://schemas.openxmlformats.org/officeDocument/2006/relationships/hyperlink" Target="http://search.ligazakon.ua/l_doc2.nsf/link1/T355100.html" TargetMode="External"/><Relationship Id="rId61" Type="http://schemas.openxmlformats.org/officeDocument/2006/relationships/hyperlink" Target="http://search.ligazakon.ua/l_doc2.nsf/link1/RE37825.html" TargetMode="External"/><Relationship Id="rId10" Type="http://schemas.openxmlformats.org/officeDocument/2006/relationships/hyperlink" Target="http://search.ligazakon.ua/l_doc2.nsf/link1/RE37824.html" TargetMode="External"/><Relationship Id="rId19" Type="http://schemas.openxmlformats.org/officeDocument/2006/relationships/hyperlink" Target="http://search.ligazakon.ua/l_doc2.nsf/link1/RE37825.html" TargetMode="External"/><Relationship Id="rId31" Type="http://schemas.openxmlformats.org/officeDocument/2006/relationships/hyperlink" Target="http://search.ligazakon.ua/l_doc2.nsf/link1/RE37825.html" TargetMode="External"/><Relationship Id="rId44" Type="http://schemas.openxmlformats.org/officeDocument/2006/relationships/hyperlink" Target="http://search.ligazakon.ua/l_doc2.nsf/link1/T125492.html" TargetMode="External"/><Relationship Id="rId52" Type="http://schemas.openxmlformats.org/officeDocument/2006/relationships/hyperlink" Target="http://search.ligazakon.ua/l_doc2.nsf/link1/KP150652.html" TargetMode="External"/><Relationship Id="rId60" Type="http://schemas.openxmlformats.org/officeDocument/2006/relationships/hyperlink" Target="http://search.ligazakon.ua/l_doc2.nsf/link1/RE37825.html" TargetMode="External"/><Relationship Id="rId65" Type="http://schemas.openxmlformats.org/officeDocument/2006/relationships/hyperlink" Target="http://search.ligazakon.ua/l_doc2.nsf/link1/T192745.html" TargetMode="External"/><Relationship Id="rId73" Type="http://schemas.openxmlformats.org/officeDocument/2006/relationships/hyperlink" Target="http://search.ligazakon.ua/l_doc2.nsf/link1/RE37825.html" TargetMode="External"/><Relationship Id="rId4" Type="http://schemas.openxmlformats.org/officeDocument/2006/relationships/hyperlink" Target="http://search.ligazakon.ua/l_doc2.nsf/link1/RE37824.html" TargetMode="External"/><Relationship Id="rId9" Type="http://schemas.openxmlformats.org/officeDocument/2006/relationships/hyperlink" Target="http://search.ligazakon.ua/l_doc2.nsf/link1/RE37824.html" TargetMode="External"/><Relationship Id="rId14" Type="http://schemas.openxmlformats.org/officeDocument/2006/relationships/hyperlink" Target="http://search.ligazakon.ua/l_doc2.nsf/link1/T192745.html" TargetMode="External"/><Relationship Id="rId22" Type="http://schemas.openxmlformats.org/officeDocument/2006/relationships/hyperlink" Target="http://search.ligazakon.ua/l_doc2.nsf/link1/RE37825.html" TargetMode="External"/><Relationship Id="rId27" Type="http://schemas.openxmlformats.org/officeDocument/2006/relationships/hyperlink" Target="http://search.ligazakon.ua/l_doc2.nsf/link1/RE37825.html" TargetMode="External"/><Relationship Id="rId30" Type="http://schemas.openxmlformats.org/officeDocument/2006/relationships/hyperlink" Target="http://search.ligazakon.ua/l_doc2.nsf/link1/RE37825.html" TargetMode="External"/><Relationship Id="rId35" Type="http://schemas.openxmlformats.org/officeDocument/2006/relationships/hyperlink" Target="http://search.ligazakon.ua/l_doc2.nsf/link1/RE37825.html" TargetMode="External"/><Relationship Id="rId43" Type="http://schemas.openxmlformats.org/officeDocument/2006/relationships/hyperlink" Target="http://search.ligazakon.ua/l_doc2.nsf/link1/RE37825.html" TargetMode="External"/><Relationship Id="rId48" Type="http://schemas.openxmlformats.org/officeDocument/2006/relationships/hyperlink" Target="http://search.ligazakon.ua/l_doc2.nsf/link1/RE37825.html" TargetMode="External"/><Relationship Id="rId56" Type="http://schemas.openxmlformats.org/officeDocument/2006/relationships/hyperlink" Target="http://search.ligazakon.ua/l_doc2.nsf/link1/T355100.html" TargetMode="External"/><Relationship Id="rId64" Type="http://schemas.openxmlformats.org/officeDocument/2006/relationships/hyperlink" Target="http://search.ligazakon.ua/l_doc2.nsf/link1/T172145.html" TargetMode="External"/><Relationship Id="rId69" Type="http://schemas.openxmlformats.org/officeDocument/2006/relationships/hyperlink" Target="http://search.ligazakon.ua/l_doc2.nsf/link1/U271_94.html" TargetMode="External"/><Relationship Id="rId77" Type="http://schemas.microsoft.com/office/2007/relationships/stylesWithEffects" Target="stylesWithEffects.xml"/><Relationship Id="rId8" Type="http://schemas.openxmlformats.org/officeDocument/2006/relationships/hyperlink" Target="http://search.ligazakon.ua/l_doc2.nsf/link1/RE37290.html" TargetMode="External"/><Relationship Id="rId51" Type="http://schemas.openxmlformats.org/officeDocument/2006/relationships/hyperlink" Target="http://search.ligazakon.ua/l_doc2.nsf/link1/RE27059.html" TargetMode="External"/><Relationship Id="rId72" Type="http://schemas.openxmlformats.org/officeDocument/2006/relationships/hyperlink" Target="http://search.ligazakon.ua/l_doc2.nsf/link1/Z960254K.html" TargetMode="External"/><Relationship Id="rId3" Type="http://schemas.openxmlformats.org/officeDocument/2006/relationships/webSettings" Target="webSettings.xml"/><Relationship Id="rId12" Type="http://schemas.openxmlformats.org/officeDocument/2006/relationships/hyperlink" Target="http://search.ligazakon.ua/l_doc2.nsf/link1/T041582.html" TargetMode="External"/><Relationship Id="rId17" Type="http://schemas.openxmlformats.org/officeDocument/2006/relationships/hyperlink" Target="http://search.ligazakon.ua/l_doc2.nsf/link1/RE36127.html" TargetMode="External"/><Relationship Id="rId25" Type="http://schemas.openxmlformats.org/officeDocument/2006/relationships/hyperlink" Target="http://search.ligazakon.ua/l_doc2.nsf/link1/RE37825.html" TargetMode="External"/><Relationship Id="rId33" Type="http://schemas.openxmlformats.org/officeDocument/2006/relationships/hyperlink" Target="http://search.ligazakon.ua/l_doc2.nsf/link1/RE37825.html" TargetMode="External"/><Relationship Id="rId38" Type="http://schemas.openxmlformats.org/officeDocument/2006/relationships/hyperlink" Target="http://search.ligazakon.ua/l_doc2.nsf/link1/T125492.html" TargetMode="External"/><Relationship Id="rId46" Type="http://schemas.openxmlformats.org/officeDocument/2006/relationships/hyperlink" Target="http://search.ligazakon.ua/l_doc2.nsf/link1/RE37825.html" TargetMode="External"/><Relationship Id="rId59" Type="http://schemas.openxmlformats.org/officeDocument/2006/relationships/hyperlink" Target="http://search.ligazakon.ua/l_doc2.nsf/link1/RE37825.html" TargetMode="External"/><Relationship Id="rId67" Type="http://schemas.openxmlformats.org/officeDocument/2006/relationships/hyperlink" Target="http://search.ligazakon.ua/l_doc2.nsf/link1/T041582.html" TargetMode="External"/><Relationship Id="rId20" Type="http://schemas.openxmlformats.org/officeDocument/2006/relationships/hyperlink" Target="http://search.ligazakon.ua/l_doc2.nsf/link1/RE37825.html" TargetMode="External"/><Relationship Id="rId41" Type="http://schemas.openxmlformats.org/officeDocument/2006/relationships/hyperlink" Target="http://search.ligazakon.ua/l_doc2.nsf/link1/RE37825.html" TargetMode="External"/><Relationship Id="rId54" Type="http://schemas.openxmlformats.org/officeDocument/2006/relationships/hyperlink" Target="http://search.ligazakon.ua/l_doc2.nsf/link1/T355100.html" TargetMode="External"/><Relationship Id="rId62" Type="http://schemas.openxmlformats.org/officeDocument/2006/relationships/hyperlink" Target="http://search.ligazakon.ua/l_doc2.nsf/link1/RE37825.html" TargetMode="External"/><Relationship Id="rId70" Type="http://schemas.openxmlformats.org/officeDocument/2006/relationships/hyperlink" Target="http://search.ligazakon.ua/l_doc2.nsf/link1/KP130684.htm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T1927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12717</Words>
  <Characters>72489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85036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2022-05-10T00:35:00Z</cp:lastPrinted>
  <dcterms:created xsi:type="dcterms:W3CDTF">2022-05-18T11:57:00Z</dcterms:created>
  <dcterms:modified xsi:type="dcterms:W3CDTF">2022-05-18T11:57:00Z</dcterms:modified>
</cp:coreProperties>
</file>