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87" w:rsidRDefault="002C0C7B">
      <w:pPr>
        <w:pStyle w:val="30"/>
        <w:framePr w:w="9040" w:h="2149" w:hRule="exact" w:wrap="none" w:vAnchor="page" w:hAnchor="page" w:x="1529" w:y="10725"/>
        <w:shd w:val="clear" w:color="auto" w:fill="auto"/>
        <w:spacing w:before="0" w:line="414" w:lineRule="exact"/>
        <w:ind w:left="4660"/>
        <w:jc w:val="both"/>
      </w:pPr>
      <w:r>
        <w:rPr>
          <w:rStyle w:val="31"/>
          <w:b/>
          <w:bCs/>
        </w:rPr>
        <w:t>«УХВАЛЕНО»</w:t>
      </w:r>
    </w:p>
    <w:p w:rsidR="00046187" w:rsidRDefault="008D5A73">
      <w:pPr>
        <w:pStyle w:val="20"/>
        <w:framePr w:w="9040" w:h="2149" w:hRule="exact" w:wrap="none" w:vAnchor="page" w:hAnchor="page" w:x="1529" w:y="10725"/>
        <w:shd w:val="clear" w:color="auto" w:fill="auto"/>
        <w:spacing w:after="0" w:line="414" w:lineRule="exact"/>
        <w:ind w:left="4660"/>
        <w:jc w:val="left"/>
      </w:pPr>
      <w:r>
        <w:rPr>
          <w:rStyle w:val="21"/>
        </w:rPr>
        <w:t>Педагогічною</w:t>
      </w:r>
      <w:r w:rsidR="002C0C7B">
        <w:rPr>
          <w:rStyle w:val="21"/>
        </w:rPr>
        <w:t xml:space="preserve"> радою </w:t>
      </w:r>
      <w:proofErr w:type="spellStart"/>
      <w:r>
        <w:rPr>
          <w:rStyle w:val="21"/>
        </w:rPr>
        <w:t>КЗ</w:t>
      </w:r>
      <w:proofErr w:type="spellEnd"/>
      <w:r>
        <w:rPr>
          <w:rStyle w:val="21"/>
        </w:rPr>
        <w:t xml:space="preserve"> «</w:t>
      </w:r>
      <w:proofErr w:type="spellStart"/>
      <w:r>
        <w:rPr>
          <w:rStyle w:val="21"/>
        </w:rPr>
        <w:t>Міжгірський</w:t>
      </w:r>
      <w:proofErr w:type="spellEnd"/>
      <w:r>
        <w:rPr>
          <w:rStyle w:val="21"/>
        </w:rPr>
        <w:t xml:space="preserve"> медичний фаховий коледж» Закарпатської облради</w:t>
      </w:r>
    </w:p>
    <w:p w:rsidR="00046187" w:rsidRPr="008D5A73" w:rsidRDefault="002C0C7B">
      <w:pPr>
        <w:pStyle w:val="20"/>
        <w:framePr w:w="9040" w:h="2149" w:hRule="exact" w:wrap="none" w:vAnchor="page" w:hAnchor="page" w:x="1529" w:y="10725"/>
        <w:shd w:val="clear" w:color="auto" w:fill="auto"/>
        <w:tabs>
          <w:tab w:val="left" w:leader="underscore" w:pos="7565"/>
        </w:tabs>
        <w:spacing w:after="0" w:line="414" w:lineRule="exact"/>
        <w:ind w:left="4660"/>
        <w:jc w:val="both"/>
      </w:pPr>
      <w:r>
        <w:rPr>
          <w:rStyle w:val="21"/>
        </w:rPr>
        <w:t xml:space="preserve">протокол № </w:t>
      </w:r>
      <w:r w:rsidR="008D5A73">
        <w:rPr>
          <w:rStyle w:val="216pt-2pt"/>
        </w:rPr>
        <w:t>_____</w:t>
      </w:r>
      <w:r w:rsidR="008D5A73" w:rsidRPr="008D5A73">
        <w:rPr>
          <w:rStyle w:val="216pt-2pt"/>
          <w:i w:val="0"/>
          <w:sz w:val="28"/>
          <w:szCs w:val="28"/>
          <w:u w:val="none"/>
        </w:rPr>
        <w:t>в</w:t>
      </w:r>
      <w:r w:rsidR="006F2393">
        <w:rPr>
          <w:rStyle w:val="216pt-2pt"/>
          <w:i w:val="0"/>
          <w:sz w:val="28"/>
          <w:szCs w:val="28"/>
          <w:u w:val="none"/>
        </w:rPr>
        <w:t xml:space="preserve"> і д</w:t>
      </w:r>
      <w:r w:rsidR="008D5A73">
        <w:rPr>
          <w:rStyle w:val="216pt-2pt"/>
          <w:i w:val="0"/>
          <w:u w:val="none"/>
        </w:rPr>
        <w:t>_____________</w:t>
      </w:r>
    </w:p>
    <w:p w:rsidR="00046187" w:rsidRDefault="002C0C7B">
      <w:pPr>
        <w:pStyle w:val="20"/>
        <w:framePr w:w="9040" w:h="2149" w:hRule="exact" w:wrap="none" w:vAnchor="page" w:hAnchor="page" w:x="1529" w:y="10725"/>
        <w:shd w:val="clear" w:color="auto" w:fill="auto"/>
        <w:tabs>
          <w:tab w:val="left" w:pos="7119"/>
        </w:tabs>
        <w:spacing w:after="0" w:line="414" w:lineRule="exact"/>
        <w:ind w:left="4660"/>
        <w:jc w:val="both"/>
      </w:pPr>
      <w:r>
        <w:rPr>
          <w:rStyle w:val="21"/>
        </w:rPr>
        <w:t xml:space="preserve">від </w:t>
      </w:r>
      <w:r>
        <w:rPr>
          <w:rStyle w:val="216pt-2pt0"/>
        </w:rPr>
        <w:t>/З</w:t>
      </w:r>
      <w:r>
        <w:rPr>
          <w:rStyle w:val="22"/>
        </w:rPr>
        <w:tab/>
      </w:r>
      <w:r>
        <w:rPr>
          <w:rStyle w:val="21"/>
        </w:rPr>
        <w:t>2020 р.</w:t>
      </w:r>
    </w:p>
    <w:p w:rsidR="00046187" w:rsidRDefault="009E5B7B">
      <w:pPr>
        <w:pStyle w:val="20"/>
        <w:framePr w:w="9040" w:h="342" w:hRule="exact" w:wrap="none" w:vAnchor="page" w:hAnchor="page" w:x="1529" w:y="15350"/>
        <w:shd w:val="clear" w:color="auto" w:fill="auto"/>
        <w:spacing w:after="0" w:line="280" w:lineRule="exact"/>
        <w:ind w:left="20"/>
      </w:pPr>
      <w:proofErr w:type="spellStart"/>
      <w:r>
        <w:rPr>
          <w:rStyle w:val="21"/>
        </w:rPr>
        <w:t>Міжгір</w:t>
      </w:r>
      <w:proofErr w:type="spellEnd"/>
      <w:r w:rsidRPr="009E5B7B">
        <w:rPr>
          <w:rStyle w:val="21"/>
          <w:lang w:val="ru-RU"/>
        </w:rPr>
        <w:t>’</w:t>
      </w:r>
      <w:r>
        <w:rPr>
          <w:rStyle w:val="21"/>
        </w:rPr>
        <w:t>я</w:t>
      </w:r>
      <w:r w:rsidR="002C0C7B">
        <w:rPr>
          <w:rStyle w:val="21"/>
        </w:rPr>
        <w:t xml:space="preserve"> - 2020</w:t>
      </w:r>
    </w:p>
    <w:p w:rsidR="00046187" w:rsidRDefault="008D5A73" w:rsidP="008D5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ЗАКАРПАТСЬКА ОБЛАСНА ДЕРЖАВНА АДМІНІСТРАЦІЯ</w:t>
      </w:r>
    </w:p>
    <w:p w:rsidR="008D5A73" w:rsidRDefault="008D5A73" w:rsidP="008D5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A73" w:rsidRDefault="008D5A73" w:rsidP="008D5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охорони здоров</w:t>
      </w:r>
      <w:r w:rsidRPr="008D3B4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D5A73" w:rsidRDefault="008D5A73" w:rsidP="008D5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A73" w:rsidRDefault="008D5A73" w:rsidP="008D5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заклад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Міжгірський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медичний фаховий коледж» </w:t>
      </w:r>
    </w:p>
    <w:p w:rsidR="008D5A73" w:rsidRDefault="008D5A73" w:rsidP="008D5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Закарпатської обласної ради</w:t>
      </w:r>
    </w:p>
    <w:p w:rsidR="008D5A73" w:rsidRDefault="008D5A73" w:rsidP="008D5A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B7B" w:rsidRDefault="009E5B7B" w:rsidP="008D5A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B7B" w:rsidRDefault="009E5B7B" w:rsidP="008D5A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B4A" w:rsidRPr="008D3B4A" w:rsidRDefault="008D3B4A" w:rsidP="008D3B4A">
      <w:pPr>
        <w:pStyle w:val="30"/>
        <w:framePr w:w="9016" w:h="2416" w:hRule="exact" w:wrap="none" w:vAnchor="page" w:hAnchor="page" w:x="1666" w:y="6181"/>
        <w:shd w:val="clear" w:color="auto" w:fill="auto"/>
        <w:spacing w:before="0"/>
        <w:ind w:left="20"/>
        <w:rPr>
          <w:rStyle w:val="31"/>
          <w:b/>
          <w:bCs/>
        </w:rPr>
      </w:pPr>
      <w:r>
        <w:rPr>
          <w:rStyle w:val="31"/>
          <w:b/>
          <w:bCs/>
        </w:rPr>
        <w:t>ПРОЄКТ</w:t>
      </w:r>
    </w:p>
    <w:p w:rsidR="009E5B7B" w:rsidRDefault="008D3B4A" w:rsidP="008D3B4A">
      <w:pPr>
        <w:pStyle w:val="30"/>
        <w:framePr w:w="9016" w:h="2416" w:hRule="exact" w:wrap="none" w:vAnchor="page" w:hAnchor="page" w:x="1666" w:y="6181"/>
        <w:shd w:val="clear" w:color="auto" w:fill="auto"/>
        <w:spacing w:before="0"/>
        <w:ind w:left="20"/>
      </w:pPr>
      <w:r>
        <w:rPr>
          <w:rStyle w:val="31"/>
          <w:b/>
          <w:bCs/>
        </w:rPr>
        <w:t>АНТИКОРУПЦІЙНОЇ ПРОГРАМИ</w:t>
      </w:r>
      <w:r w:rsidR="009E5B7B">
        <w:rPr>
          <w:rStyle w:val="31"/>
          <w:b/>
          <w:bCs/>
        </w:rPr>
        <w:br/>
      </w:r>
      <w:r w:rsidR="009E5B7B">
        <w:t>Комунального закладу «</w:t>
      </w:r>
      <w:proofErr w:type="spellStart"/>
      <w:r w:rsidR="009E5B7B">
        <w:t>Міжгірський</w:t>
      </w:r>
      <w:proofErr w:type="spellEnd"/>
      <w:r w:rsidR="009E5B7B">
        <w:t xml:space="preserve"> медичний фаховий коледж» Закарпатської обласної ради</w:t>
      </w:r>
    </w:p>
    <w:p w:rsidR="009E5B7B" w:rsidRDefault="009E5B7B" w:rsidP="008D3B4A">
      <w:pPr>
        <w:pStyle w:val="30"/>
        <w:framePr w:w="9016" w:h="2416" w:hRule="exact" w:wrap="none" w:vAnchor="page" w:hAnchor="page" w:x="1666" w:y="6181"/>
        <w:shd w:val="clear" w:color="auto" w:fill="auto"/>
        <w:spacing w:before="0"/>
        <w:ind w:left="20"/>
      </w:pPr>
      <w:r>
        <w:rPr>
          <w:rStyle w:val="31"/>
          <w:b/>
          <w:bCs/>
        </w:rPr>
        <w:t>на 2021 рік</w:t>
      </w:r>
    </w:p>
    <w:p w:rsidR="009E5B7B" w:rsidRDefault="009E5B7B" w:rsidP="009E5B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«ЗАТВЕРДЖУЮ»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5B7B" w:rsidRDefault="009E5B7B" w:rsidP="009E5B7B">
      <w:pPr>
        <w:ind w:left="637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B7B" w:rsidRDefault="009E5B7B" w:rsidP="009E5B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Міжгірський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медичний фаховий коледж» </w:t>
      </w:r>
    </w:p>
    <w:p w:rsidR="009E5B7B" w:rsidRDefault="009E5B7B" w:rsidP="009E5B7B">
      <w:pPr>
        <w:ind w:left="3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Закарпатської облради</w:t>
      </w:r>
    </w:p>
    <w:p w:rsidR="009E5B7B" w:rsidRDefault="009E5B7B" w:rsidP="009E5B7B">
      <w:pPr>
        <w:ind w:left="370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______________Н.В.Стець</w:t>
      </w:r>
      <w:proofErr w:type="spellEnd"/>
    </w:p>
    <w:p w:rsidR="009E5B7B" w:rsidRPr="008D5A73" w:rsidRDefault="009E5B7B" w:rsidP="009E5B7B">
      <w:pPr>
        <w:ind w:left="3700"/>
        <w:jc w:val="center"/>
        <w:rPr>
          <w:rFonts w:ascii="Times New Roman" w:hAnsi="Times New Roman" w:cs="Times New Roman"/>
          <w:sz w:val="28"/>
          <w:szCs w:val="28"/>
        </w:rPr>
        <w:sectPr w:rsidR="009E5B7B" w:rsidRPr="008D5A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_________________2020р.</w:t>
      </w:r>
    </w:p>
    <w:p w:rsidR="00046187" w:rsidRDefault="002C0C7B">
      <w:pPr>
        <w:pStyle w:val="10"/>
        <w:framePr w:w="9422" w:h="14174" w:hRule="exact" w:wrap="none" w:vAnchor="page" w:hAnchor="page" w:x="1338" w:y="1074"/>
        <w:shd w:val="clear" w:color="auto" w:fill="auto"/>
        <w:ind w:left="3700" w:firstLine="0"/>
      </w:pPr>
      <w:bookmarkStart w:id="0" w:name="bookmark0"/>
      <w:r>
        <w:rPr>
          <w:rStyle w:val="11"/>
          <w:b/>
          <w:bCs/>
        </w:rPr>
        <w:lastRenderedPageBreak/>
        <w:t>1 Загальні положення</w:t>
      </w:r>
      <w:bookmarkEnd w:id="0"/>
    </w:p>
    <w:p w:rsidR="00046187" w:rsidRDefault="002C0C7B">
      <w:pPr>
        <w:pStyle w:val="20"/>
        <w:framePr w:w="9422" w:h="14174" w:hRule="exact" w:wrap="none" w:vAnchor="page" w:hAnchor="page" w:x="1338" w:y="1074"/>
        <w:numPr>
          <w:ilvl w:val="0"/>
          <w:numId w:val="1"/>
        </w:numPr>
        <w:shd w:val="clear" w:color="auto" w:fill="auto"/>
        <w:tabs>
          <w:tab w:val="left" w:pos="1135"/>
        </w:tabs>
        <w:spacing w:after="0" w:line="370" w:lineRule="exact"/>
        <w:ind w:firstLine="580"/>
        <w:jc w:val="both"/>
      </w:pPr>
      <w:r>
        <w:rPr>
          <w:rStyle w:val="21"/>
        </w:rPr>
        <w:t xml:space="preserve">Антикорупційна програма </w:t>
      </w:r>
      <w:proofErr w:type="spellStart"/>
      <w:r w:rsidR="009E5B7B">
        <w:rPr>
          <w:rStyle w:val="21"/>
        </w:rPr>
        <w:t>КЗ</w:t>
      </w:r>
      <w:proofErr w:type="spellEnd"/>
      <w:r w:rsidR="009E5B7B">
        <w:rPr>
          <w:rStyle w:val="21"/>
        </w:rPr>
        <w:t xml:space="preserve"> «</w:t>
      </w:r>
      <w:proofErr w:type="spellStart"/>
      <w:r w:rsidR="009E5B7B">
        <w:rPr>
          <w:rStyle w:val="21"/>
        </w:rPr>
        <w:t>Міжгірський</w:t>
      </w:r>
      <w:proofErr w:type="spellEnd"/>
      <w:r w:rsidR="009E5B7B">
        <w:rPr>
          <w:rStyle w:val="21"/>
        </w:rPr>
        <w:t xml:space="preserve"> медичний фаховий коледж» Закарпатської обласної ради</w:t>
      </w:r>
      <w:r>
        <w:rPr>
          <w:rStyle w:val="21"/>
        </w:rPr>
        <w:t xml:space="preserve"> (далі антикорупційна програма) розроблена у відповідності до Конституції України, Закону України «Про запобігання корупції» та іншого антикорупційного законодавства України.</w:t>
      </w:r>
    </w:p>
    <w:p w:rsidR="00046187" w:rsidRDefault="002C0C7B">
      <w:pPr>
        <w:pStyle w:val="20"/>
        <w:framePr w:w="9422" w:h="14174" w:hRule="exact" w:wrap="none" w:vAnchor="page" w:hAnchor="page" w:x="1338" w:y="1074"/>
        <w:numPr>
          <w:ilvl w:val="0"/>
          <w:numId w:val="1"/>
        </w:numPr>
        <w:shd w:val="clear" w:color="auto" w:fill="auto"/>
        <w:tabs>
          <w:tab w:val="left" w:pos="1135"/>
        </w:tabs>
        <w:spacing w:after="0" w:line="370" w:lineRule="exact"/>
        <w:ind w:firstLine="580"/>
        <w:jc w:val="both"/>
      </w:pPr>
      <w:r>
        <w:rPr>
          <w:rStyle w:val="21"/>
        </w:rPr>
        <w:t xml:space="preserve">Антикорупційна програма поширюється на всіх працівників </w:t>
      </w:r>
      <w:proofErr w:type="spellStart"/>
      <w:r w:rsidR="009E5B7B">
        <w:rPr>
          <w:rStyle w:val="21"/>
        </w:rPr>
        <w:t>КЗ</w:t>
      </w:r>
      <w:proofErr w:type="spellEnd"/>
      <w:r w:rsidR="009E5B7B">
        <w:rPr>
          <w:rStyle w:val="21"/>
        </w:rPr>
        <w:t xml:space="preserve"> «</w:t>
      </w:r>
      <w:proofErr w:type="spellStart"/>
      <w:r w:rsidR="009E5B7B">
        <w:rPr>
          <w:rStyle w:val="21"/>
        </w:rPr>
        <w:t>Міжгірський</w:t>
      </w:r>
      <w:proofErr w:type="spellEnd"/>
      <w:r w:rsidR="009E5B7B">
        <w:rPr>
          <w:rStyle w:val="21"/>
        </w:rPr>
        <w:t xml:space="preserve"> медичний фаховий коледж» Закарпатської облради</w:t>
      </w:r>
      <w:r>
        <w:rPr>
          <w:rStyle w:val="21"/>
        </w:rPr>
        <w:t xml:space="preserve"> (далі </w:t>
      </w:r>
      <w:r w:rsidR="009E5B7B">
        <w:rPr>
          <w:rStyle w:val="21"/>
        </w:rPr>
        <w:t>коледж</w:t>
      </w:r>
      <w:r>
        <w:rPr>
          <w:rStyle w:val="21"/>
        </w:rPr>
        <w:t xml:space="preserve">), затверджена </w:t>
      </w:r>
      <w:r w:rsidR="009E5B7B">
        <w:rPr>
          <w:rStyle w:val="21"/>
        </w:rPr>
        <w:t>директором</w:t>
      </w:r>
      <w:r>
        <w:rPr>
          <w:rStyle w:val="21"/>
        </w:rPr>
        <w:t xml:space="preserve"> після її обговорення з працівниками </w:t>
      </w:r>
      <w:r w:rsidR="009E5B7B">
        <w:rPr>
          <w:rStyle w:val="21"/>
        </w:rPr>
        <w:t>коледжу</w:t>
      </w:r>
      <w:r>
        <w:rPr>
          <w:rStyle w:val="21"/>
        </w:rPr>
        <w:t xml:space="preserve"> на </w:t>
      </w:r>
      <w:r w:rsidR="009E5B7B">
        <w:rPr>
          <w:rStyle w:val="21"/>
        </w:rPr>
        <w:t>педагогічній раді коледжу</w:t>
      </w:r>
      <w:r>
        <w:rPr>
          <w:rStyle w:val="21"/>
        </w:rPr>
        <w:t>.</w:t>
      </w:r>
    </w:p>
    <w:p w:rsidR="00046187" w:rsidRDefault="002C0C7B">
      <w:pPr>
        <w:pStyle w:val="20"/>
        <w:framePr w:w="9422" w:h="14174" w:hRule="exact" w:wrap="none" w:vAnchor="page" w:hAnchor="page" w:x="1338" w:y="1074"/>
        <w:numPr>
          <w:ilvl w:val="0"/>
          <w:numId w:val="1"/>
        </w:numPr>
        <w:shd w:val="clear" w:color="auto" w:fill="auto"/>
        <w:tabs>
          <w:tab w:val="left" w:pos="1135"/>
        </w:tabs>
        <w:spacing w:after="0" w:line="370" w:lineRule="exact"/>
        <w:ind w:firstLine="580"/>
        <w:jc w:val="both"/>
      </w:pPr>
      <w:r>
        <w:rPr>
          <w:rStyle w:val="21"/>
        </w:rPr>
        <w:t>Усі терміни в даній антикорупційній програмі вживаються у відповідності до Закону України «Про запобігання корупції».</w:t>
      </w:r>
    </w:p>
    <w:p w:rsidR="00046187" w:rsidRDefault="002C0C7B">
      <w:pPr>
        <w:pStyle w:val="20"/>
        <w:framePr w:w="9422" w:h="14174" w:hRule="exact" w:wrap="none" w:vAnchor="page" w:hAnchor="page" w:x="1338" w:y="1074"/>
        <w:numPr>
          <w:ilvl w:val="0"/>
          <w:numId w:val="1"/>
        </w:numPr>
        <w:shd w:val="clear" w:color="auto" w:fill="auto"/>
        <w:tabs>
          <w:tab w:val="left" w:pos="1135"/>
        </w:tabs>
        <w:spacing w:after="0" w:line="370" w:lineRule="exact"/>
        <w:ind w:firstLine="580"/>
        <w:jc w:val="both"/>
      </w:pPr>
      <w:r>
        <w:rPr>
          <w:rStyle w:val="21"/>
        </w:rPr>
        <w:t xml:space="preserve">Реалізацію антикорупційної програми в </w:t>
      </w:r>
      <w:r w:rsidR="009E5B7B">
        <w:rPr>
          <w:rStyle w:val="21"/>
        </w:rPr>
        <w:t>коледжі</w:t>
      </w:r>
      <w:r>
        <w:rPr>
          <w:rStyle w:val="21"/>
        </w:rPr>
        <w:t xml:space="preserve"> здійснює уповноважена особа </w:t>
      </w:r>
      <w:r w:rsidR="009E5B7B">
        <w:rPr>
          <w:rStyle w:val="21"/>
        </w:rPr>
        <w:t>коледжу</w:t>
      </w:r>
      <w:r>
        <w:rPr>
          <w:rStyle w:val="21"/>
        </w:rPr>
        <w:t xml:space="preserve"> з питань запобігання та виявлення корупції </w:t>
      </w:r>
      <w:r>
        <w:rPr>
          <w:rStyle w:val="22"/>
        </w:rPr>
        <w:t xml:space="preserve">(далі - </w:t>
      </w:r>
      <w:r>
        <w:rPr>
          <w:rStyle w:val="21"/>
        </w:rPr>
        <w:t xml:space="preserve">уповноважений), яка призначається наказом </w:t>
      </w:r>
      <w:r w:rsidR="009E5B7B">
        <w:rPr>
          <w:rStyle w:val="21"/>
        </w:rPr>
        <w:t>директора</w:t>
      </w:r>
      <w:r>
        <w:rPr>
          <w:rStyle w:val="21"/>
        </w:rPr>
        <w:t>.</w:t>
      </w:r>
    </w:p>
    <w:p w:rsidR="00046187" w:rsidRDefault="002C0C7B">
      <w:pPr>
        <w:pStyle w:val="20"/>
        <w:framePr w:w="9422" w:h="14174" w:hRule="exact" w:wrap="none" w:vAnchor="page" w:hAnchor="page" w:x="1338" w:y="1074"/>
        <w:numPr>
          <w:ilvl w:val="0"/>
          <w:numId w:val="1"/>
        </w:numPr>
        <w:shd w:val="clear" w:color="auto" w:fill="auto"/>
        <w:tabs>
          <w:tab w:val="left" w:pos="1135"/>
        </w:tabs>
        <w:spacing w:after="300" w:line="370" w:lineRule="exact"/>
        <w:ind w:firstLine="580"/>
        <w:jc w:val="both"/>
      </w:pPr>
      <w:r>
        <w:rPr>
          <w:rStyle w:val="21"/>
        </w:rPr>
        <w:t xml:space="preserve">Текст Антикорупційної програми перебуває у вільному доступі на </w:t>
      </w:r>
      <w:proofErr w:type="spellStart"/>
      <w:r>
        <w:rPr>
          <w:rStyle w:val="21"/>
        </w:rPr>
        <w:t>веб-сайті</w:t>
      </w:r>
      <w:proofErr w:type="spellEnd"/>
      <w:r>
        <w:rPr>
          <w:rStyle w:val="21"/>
        </w:rPr>
        <w:t xml:space="preserve"> </w:t>
      </w:r>
      <w:r w:rsidR="009E5B7B">
        <w:rPr>
          <w:rStyle w:val="21"/>
        </w:rPr>
        <w:t>коледжу</w:t>
      </w:r>
      <w:r>
        <w:rPr>
          <w:rStyle w:val="21"/>
        </w:rPr>
        <w:t>.</w:t>
      </w:r>
    </w:p>
    <w:p w:rsidR="00046187" w:rsidRDefault="002C0C7B">
      <w:pPr>
        <w:pStyle w:val="10"/>
        <w:framePr w:w="9422" w:h="14174" w:hRule="exact" w:wrap="none" w:vAnchor="page" w:hAnchor="page" w:x="1338" w:y="1074"/>
        <w:numPr>
          <w:ilvl w:val="0"/>
          <w:numId w:val="2"/>
        </w:numPr>
        <w:shd w:val="clear" w:color="auto" w:fill="auto"/>
        <w:tabs>
          <w:tab w:val="left" w:pos="2072"/>
        </w:tabs>
        <w:ind w:left="1740" w:firstLine="0"/>
        <w:jc w:val="both"/>
      </w:pPr>
      <w:bookmarkStart w:id="1" w:name="bookmark1"/>
      <w:r>
        <w:rPr>
          <w:rStyle w:val="11"/>
          <w:b/>
          <w:bCs/>
        </w:rPr>
        <w:t>Антикорупційні заходи та порядок їх виконання</w:t>
      </w:r>
      <w:bookmarkEnd w:id="1"/>
    </w:p>
    <w:p w:rsidR="00046187" w:rsidRDefault="002C0C7B">
      <w:pPr>
        <w:pStyle w:val="20"/>
        <w:framePr w:w="9422" w:h="14174" w:hRule="exact" w:wrap="none" w:vAnchor="page" w:hAnchor="page" w:x="1338" w:y="1074"/>
        <w:numPr>
          <w:ilvl w:val="1"/>
          <w:numId w:val="2"/>
        </w:numPr>
        <w:shd w:val="clear" w:color="auto" w:fill="auto"/>
        <w:tabs>
          <w:tab w:val="left" w:pos="1135"/>
        </w:tabs>
        <w:spacing w:after="300" w:line="370" w:lineRule="exact"/>
        <w:ind w:firstLine="580"/>
        <w:jc w:val="both"/>
      </w:pPr>
      <w:r>
        <w:rPr>
          <w:rStyle w:val="21"/>
        </w:rPr>
        <w:t xml:space="preserve">Перелік антикорупційних заходів, впроваджених в </w:t>
      </w:r>
      <w:r w:rsidR="009E5B7B">
        <w:rPr>
          <w:rStyle w:val="21"/>
        </w:rPr>
        <w:t>коледжі</w:t>
      </w:r>
      <w:r>
        <w:rPr>
          <w:rStyle w:val="21"/>
        </w:rPr>
        <w:t xml:space="preserve"> для забезпечення виконання вимог антикорупційного законодавства України, та порядок їх виконання визначений Планом заходів, спрямованих на запобігання, протидію та виявлення корупції у </w:t>
      </w:r>
      <w:r w:rsidR="009E5B7B">
        <w:rPr>
          <w:rStyle w:val="21"/>
        </w:rPr>
        <w:t>коледжі</w:t>
      </w:r>
      <w:r>
        <w:rPr>
          <w:rStyle w:val="21"/>
        </w:rPr>
        <w:t xml:space="preserve">, затвердженим </w:t>
      </w:r>
      <w:r w:rsidR="009E5B7B">
        <w:rPr>
          <w:rStyle w:val="21"/>
        </w:rPr>
        <w:t>ди</w:t>
      </w:r>
      <w:r>
        <w:rPr>
          <w:rStyle w:val="21"/>
        </w:rPr>
        <w:t xml:space="preserve">ректором </w:t>
      </w:r>
      <w:r w:rsidR="009E5B7B">
        <w:rPr>
          <w:rStyle w:val="21"/>
        </w:rPr>
        <w:t>коледж</w:t>
      </w:r>
      <w:r>
        <w:rPr>
          <w:rStyle w:val="21"/>
        </w:rPr>
        <w:t>у.</w:t>
      </w:r>
    </w:p>
    <w:p w:rsidR="00046187" w:rsidRDefault="002C0C7B">
      <w:pPr>
        <w:pStyle w:val="10"/>
        <w:framePr w:w="9422" w:h="14174" w:hRule="exact" w:wrap="none" w:vAnchor="page" w:hAnchor="page" w:x="1338" w:y="1074"/>
        <w:numPr>
          <w:ilvl w:val="0"/>
          <w:numId w:val="2"/>
        </w:numPr>
        <w:shd w:val="clear" w:color="auto" w:fill="auto"/>
        <w:tabs>
          <w:tab w:val="left" w:pos="1867"/>
        </w:tabs>
        <w:ind w:left="1540" w:firstLine="0"/>
        <w:jc w:val="both"/>
      </w:pPr>
      <w:bookmarkStart w:id="2" w:name="bookmark2"/>
      <w:r>
        <w:rPr>
          <w:rStyle w:val="11"/>
          <w:b/>
          <w:bCs/>
        </w:rPr>
        <w:t xml:space="preserve">Норми професійної етики працівників </w:t>
      </w:r>
      <w:bookmarkEnd w:id="2"/>
      <w:r w:rsidR="009E5B7B">
        <w:rPr>
          <w:rStyle w:val="11"/>
          <w:b/>
          <w:bCs/>
        </w:rPr>
        <w:t>коледжу</w:t>
      </w:r>
    </w:p>
    <w:p w:rsidR="00046187" w:rsidRDefault="002C0C7B">
      <w:pPr>
        <w:pStyle w:val="20"/>
        <w:framePr w:w="9422" w:h="14174" w:hRule="exact" w:wrap="none" w:vAnchor="page" w:hAnchor="page" w:x="1338" w:y="1074"/>
        <w:numPr>
          <w:ilvl w:val="1"/>
          <w:numId w:val="2"/>
        </w:numPr>
        <w:shd w:val="clear" w:color="auto" w:fill="auto"/>
        <w:tabs>
          <w:tab w:val="left" w:pos="1135"/>
        </w:tabs>
        <w:spacing w:after="0" w:line="370" w:lineRule="exact"/>
        <w:ind w:firstLine="580"/>
        <w:jc w:val="both"/>
      </w:pPr>
      <w:r>
        <w:rPr>
          <w:rStyle w:val="21"/>
        </w:rPr>
        <w:t xml:space="preserve">Усі працівники </w:t>
      </w:r>
      <w:r w:rsidR="009E5B7B">
        <w:rPr>
          <w:rStyle w:val="21"/>
        </w:rPr>
        <w:t>коледжу</w:t>
      </w:r>
      <w:r>
        <w:rPr>
          <w:rStyle w:val="21"/>
        </w:rPr>
        <w:t xml:space="preserve"> під час виконання своїх службових повноважень зобов’язані неухильно додержуватися вимог чинного законодавства та загальновизнаних етичних норм поведінки, бути ввічливими у стосунках з громадянами, керівниками, колегами і підлеглими. Посада з високим та підвищеним рівнем корупційних ризиків є посада </w:t>
      </w:r>
      <w:r w:rsidR="009E5B7B">
        <w:rPr>
          <w:rStyle w:val="21"/>
        </w:rPr>
        <w:t>ди</w:t>
      </w:r>
      <w:r>
        <w:rPr>
          <w:rStyle w:val="21"/>
        </w:rPr>
        <w:t xml:space="preserve">ректора </w:t>
      </w:r>
      <w:r w:rsidR="009E5B7B">
        <w:rPr>
          <w:rStyle w:val="21"/>
        </w:rPr>
        <w:t>коледжу</w:t>
      </w:r>
      <w:r>
        <w:rPr>
          <w:rStyle w:val="21"/>
        </w:rPr>
        <w:t>.</w:t>
      </w:r>
    </w:p>
    <w:p w:rsidR="00046187" w:rsidRDefault="002C0C7B">
      <w:pPr>
        <w:pStyle w:val="20"/>
        <w:framePr w:w="9422" w:h="14174" w:hRule="exact" w:wrap="none" w:vAnchor="page" w:hAnchor="page" w:x="1338" w:y="1074"/>
        <w:numPr>
          <w:ilvl w:val="1"/>
          <w:numId w:val="2"/>
        </w:numPr>
        <w:shd w:val="clear" w:color="auto" w:fill="auto"/>
        <w:tabs>
          <w:tab w:val="left" w:pos="1135"/>
        </w:tabs>
        <w:spacing w:after="0" w:line="370" w:lineRule="exact"/>
        <w:ind w:firstLine="580"/>
        <w:jc w:val="both"/>
      </w:pPr>
      <w:r>
        <w:rPr>
          <w:rStyle w:val="21"/>
        </w:rPr>
        <w:t xml:space="preserve">Посадові особи </w:t>
      </w:r>
      <w:r w:rsidR="009E5B7B">
        <w:rPr>
          <w:rStyle w:val="21"/>
        </w:rPr>
        <w:t>коледжу</w:t>
      </w:r>
      <w:r>
        <w:rPr>
          <w:rStyle w:val="21"/>
        </w:rPr>
        <w:t xml:space="preserve"> при виконанні своїх службових повноважень </w:t>
      </w:r>
      <w:r>
        <w:rPr>
          <w:rStyle w:val="23"/>
        </w:rPr>
        <w:t>зобов’язані:</w:t>
      </w:r>
    </w:p>
    <w:p w:rsidR="00046187" w:rsidRDefault="002C0C7B">
      <w:pPr>
        <w:pStyle w:val="20"/>
        <w:framePr w:w="9422" w:h="14174" w:hRule="exact" w:wrap="none" w:vAnchor="page" w:hAnchor="page" w:x="1338" w:y="1074"/>
        <w:shd w:val="clear" w:color="auto" w:fill="auto"/>
        <w:spacing w:after="0" w:line="370" w:lineRule="exact"/>
        <w:ind w:firstLine="580"/>
        <w:jc w:val="both"/>
      </w:pPr>
      <w:r>
        <w:rPr>
          <w:rStyle w:val="21"/>
        </w:rPr>
        <w:t xml:space="preserve">- дотримуватися політичної нейтральності, уникати демонстрації </w:t>
      </w:r>
      <w:r>
        <w:rPr>
          <w:rStyle w:val="22"/>
        </w:rPr>
        <w:t xml:space="preserve">у </w:t>
      </w:r>
      <w:proofErr w:type="spellStart"/>
      <w:r>
        <w:rPr>
          <w:rStyle w:val="22"/>
        </w:rPr>
        <w:t>будь-</w:t>
      </w:r>
      <w:proofErr w:type="spellEnd"/>
      <w:r>
        <w:rPr>
          <w:rStyle w:val="22"/>
        </w:rPr>
        <w:t xml:space="preserve"> </w:t>
      </w:r>
      <w:r>
        <w:rPr>
          <w:rStyle w:val="21"/>
        </w:rPr>
        <w:t xml:space="preserve">якому вигляді власних політичних переконань або </w:t>
      </w:r>
      <w:r>
        <w:rPr>
          <w:rStyle w:val="22"/>
        </w:rPr>
        <w:t xml:space="preserve">поглядів, не </w:t>
      </w:r>
      <w:r>
        <w:rPr>
          <w:rStyle w:val="21"/>
        </w:rPr>
        <w:t xml:space="preserve">використовувати службові повноваження в інтересах </w:t>
      </w:r>
      <w:r>
        <w:rPr>
          <w:rStyle w:val="22"/>
        </w:rPr>
        <w:t xml:space="preserve">політичних партій чи їх </w:t>
      </w:r>
      <w:r>
        <w:rPr>
          <w:rStyle w:val="21"/>
        </w:rPr>
        <w:t>осередків або окремих політиків;</w:t>
      </w:r>
    </w:p>
    <w:p w:rsidR="00046187" w:rsidRDefault="00046187">
      <w:pPr>
        <w:rPr>
          <w:sz w:val="2"/>
          <w:szCs w:val="2"/>
        </w:rPr>
        <w:sectPr w:rsidR="000461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187" w:rsidRDefault="002C0C7B" w:rsidP="00EB60F5">
      <w:pPr>
        <w:pStyle w:val="20"/>
        <w:framePr w:w="9413" w:h="14188" w:hRule="exact" w:wrap="none" w:vAnchor="page" w:hAnchor="page" w:x="1366" w:y="113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74" w:lineRule="exact"/>
        <w:ind w:firstLine="600"/>
        <w:jc w:val="both"/>
      </w:pPr>
      <w:r>
        <w:rPr>
          <w:rStyle w:val="21"/>
        </w:rPr>
        <w:lastRenderedPageBreak/>
        <w:t>дотримуватись загальних (спільних) і специфічних стандартів етичної поведінки;</w:t>
      </w:r>
    </w:p>
    <w:p w:rsidR="00046187" w:rsidRDefault="002C0C7B" w:rsidP="00EB60F5">
      <w:pPr>
        <w:pStyle w:val="20"/>
        <w:framePr w:w="9413" w:h="14188" w:hRule="exact" w:wrap="none" w:vAnchor="page" w:hAnchor="page" w:x="1366" w:y="1130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374" w:lineRule="exact"/>
        <w:ind w:firstLine="600"/>
        <w:jc w:val="both"/>
      </w:pPr>
      <w:r>
        <w:rPr>
          <w:rStyle w:val="21"/>
        </w:rPr>
        <w:t>не розголошувати і не використовувати в інший спосіб конфіденційну та іншу інформацію з обмеженим доступом, що стала їм відома у зв’язку з виконанням своїх службових повноважень та професійних обов’язків, крім випадків, встановлених законом;</w:t>
      </w:r>
    </w:p>
    <w:p w:rsidR="00046187" w:rsidRDefault="002C0C7B" w:rsidP="00EB60F5">
      <w:pPr>
        <w:pStyle w:val="20"/>
        <w:framePr w:w="9413" w:h="14188" w:hRule="exact" w:wrap="none" w:vAnchor="page" w:hAnchor="page" w:x="1366" w:y="1130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374" w:lineRule="exact"/>
        <w:ind w:firstLine="600"/>
        <w:jc w:val="both"/>
      </w:pPr>
      <w:r>
        <w:rPr>
          <w:rStyle w:val="21"/>
        </w:rPr>
        <w:t xml:space="preserve">не використовувати свої службові повноваження, становище, будь-яке державне та власне майно або кошти </w:t>
      </w:r>
      <w:r w:rsidR="00EB60F5">
        <w:rPr>
          <w:rStyle w:val="21"/>
        </w:rPr>
        <w:t xml:space="preserve">коледжу </w:t>
      </w:r>
      <w:r>
        <w:rPr>
          <w:rStyle w:val="21"/>
        </w:rPr>
        <w:t>в приватних інтересах чи з метою одержання неправомірної вигоди;</w:t>
      </w:r>
    </w:p>
    <w:p w:rsidR="00046187" w:rsidRDefault="002C0C7B" w:rsidP="00EB60F5">
      <w:pPr>
        <w:pStyle w:val="20"/>
        <w:framePr w:w="9413" w:h="14188" w:hRule="exact" w:wrap="none" w:vAnchor="page" w:hAnchor="page" w:x="1366" w:y="1130"/>
        <w:numPr>
          <w:ilvl w:val="0"/>
          <w:numId w:val="3"/>
        </w:numPr>
        <w:shd w:val="clear" w:color="auto" w:fill="auto"/>
        <w:tabs>
          <w:tab w:val="left" w:pos="776"/>
        </w:tabs>
        <w:spacing w:after="312" w:line="384" w:lineRule="exact"/>
        <w:ind w:firstLine="600"/>
        <w:jc w:val="both"/>
      </w:pPr>
      <w:r>
        <w:rPr>
          <w:rStyle w:val="21"/>
        </w:rPr>
        <w:t>утримуватися від виконання рішень чи доручень керівництва, якщо вони суперечать закону.</w:t>
      </w:r>
    </w:p>
    <w:p w:rsidR="00046187" w:rsidRDefault="002C0C7B" w:rsidP="00EB60F5">
      <w:pPr>
        <w:pStyle w:val="10"/>
        <w:framePr w:w="9413" w:h="14188" w:hRule="exact" w:wrap="none" w:vAnchor="page" w:hAnchor="page" w:x="1366" w:y="1130"/>
        <w:numPr>
          <w:ilvl w:val="0"/>
          <w:numId w:val="2"/>
        </w:numPr>
        <w:shd w:val="clear" w:color="auto" w:fill="auto"/>
        <w:tabs>
          <w:tab w:val="left" w:pos="1698"/>
        </w:tabs>
        <w:ind w:left="1400" w:hanging="60"/>
      </w:pPr>
      <w:bookmarkStart w:id="3" w:name="bookmark3"/>
      <w:r>
        <w:rPr>
          <w:rStyle w:val="11"/>
          <w:b/>
          <w:bCs/>
        </w:rPr>
        <w:t xml:space="preserve">Права і обов’язки працівників </w:t>
      </w:r>
      <w:r w:rsidR="00EB60F5">
        <w:rPr>
          <w:rStyle w:val="11"/>
          <w:b/>
          <w:bCs/>
        </w:rPr>
        <w:t>коледжу</w:t>
      </w:r>
      <w:r>
        <w:rPr>
          <w:rStyle w:val="11"/>
          <w:b/>
          <w:bCs/>
        </w:rPr>
        <w:t xml:space="preserve"> у зв’язку із запобіганням і протидією корупції у його діяльності</w:t>
      </w:r>
      <w:bookmarkEnd w:id="3"/>
    </w:p>
    <w:p w:rsidR="00046187" w:rsidRDefault="002C0C7B" w:rsidP="00EB60F5">
      <w:pPr>
        <w:pStyle w:val="20"/>
        <w:framePr w:w="9413" w:h="14188" w:hRule="exact" w:wrap="none" w:vAnchor="page" w:hAnchor="page" w:x="1366" w:y="1130"/>
        <w:numPr>
          <w:ilvl w:val="1"/>
          <w:numId w:val="2"/>
        </w:numPr>
        <w:shd w:val="clear" w:color="auto" w:fill="auto"/>
        <w:tabs>
          <w:tab w:val="left" w:pos="1378"/>
        </w:tabs>
        <w:spacing w:after="0" w:line="370" w:lineRule="exact"/>
        <w:ind w:firstLine="600"/>
        <w:jc w:val="both"/>
      </w:pPr>
      <w:r>
        <w:rPr>
          <w:rStyle w:val="21"/>
        </w:rPr>
        <w:t xml:space="preserve">Працівники </w:t>
      </w:r>
      <w:r w:rsidR="00EB60F5">
        <w:rPr>
          <w:rStyle w:val="21"/>
        </w:rPr>
        <w:t>коледжу</w:t>
      </w:r>
      <w:r>
        <w:rPr>
          <w:rStyle w:val="21"/>
        </w:rPr>
        <w:t xml:space="preserve"> користуються усіма правами, передбаченими діючим антикорупційним законодавством.</w:t>
      </w:r>
    </w:p>
    <w:p w:rsidR="00046187" w:rsidRDefault="002C0C7B" w:rsidP="00EB60F5">
      <w:pPr>
        <w:pStyle w:val="20"/>
        <w:framePr w:w="9413" w:h="14188" w:hRule="exact" w:wrap="none" w:vAnchor="page" w:hAnchor="page" w:x="1366" w:y="1130"/>
        <w:numPr>
          <w:ilvl w:val="1"/>
          <w:numId w:val="2"/>
        </w:numPr>
        <w:shd w:val="clear" w:color="auto" w:fill="auto"/>
        <w:tabs>
          <w:tab w:val="left" w:pos="1126"/>
        </w:tabs>
        <w:spacing w:after="0" w:line="370" w:lineRule="exact"/>
        <w:ind w:firstLine="600"/>
        <w:jc w:val="both"/>
      </w:pPr>
      <w:r>
        <w:rPr>
          <w:rStyle w:val="21"/>
        </w:rPr>
        <w:t xml:space="preserve">Посадові та службові особи </w:t>
      </w:r>
      <w:r w:rsidR="00EB60F5">
        <w:rPr>
          <w:rStyle w:val="21"/>
        </w:rPr>
        <w:t>коледжу</w:t>
      </w:r>
      <w:r>
        <w:rPr>
          <w:rStyle w:val="21"/>
        </w:rPr>
        <w:t xml:space="preserve">, інші особи, які виконують роботу та перебувають з </w:t>
      </w:r>
      <w:r w:rsidR="00EB60F5">
        <w:rPr>
          <w:rStyle w:val="21"/>
        </w:rPr>
        <w:t>коледжем</w:t>
      </w:r>
      <w:r>
        <w:rPr>
          <w:rStyle w:val="21"/>
        </w:rPr>
        <w:t xml:space="preserve"> у трудових відносинах, </w:t>
      </w:r>
      <w:r>
        <w:rPr>
          <w:rStyle w:val="23"/>
        </w:rPr>
        <w:t>зобов’язані:</w:t>
      </w:r>
    </w:p>
    <w:p w:rsidR="00046187" w:rsidRDefault="002C0C7B" w:rsidP="00EB60F5">
      <w:pPr>
        <w:pStyle w:val="20"/>
        <w:framePr w:w="9413" w:h="14188" w:hRule="exact" w:wrap="none" w:vAnchor="page" w:hAnchor="page" w:x="1366" w:y="1130"/>
        <w:numPr>
          <w:ilvl w:val="0"/>
          <w:numId w:val="4"/>
        </w:numPr>
        <w:shd w:val="clear" w:color="auto" w:fill="auto"/>
        <w:tabs>
          <w:tab w:val="left" w:pos="1007"/>
        </w:tabs>
        <w:spacing w:after="0" w:line="370" w:lineRule="exact"/>
        <w:ind w:firstLine="600"/>
        <w:jc w:val="both"/>
      </w:pPr>
      <w:r>
        <w:rPr>
          <w:rStyle w:val="21"/>
        </w:rPr>
        <w:t xml:space="preserve">не вчиняти та не брати участі у вчиненні корупційних правопорушень, пов’язаних з діяльністю </w:t>
      </w:r>
      <w:r w:rsidR="00EB60F5">
        <w:rPr>
          <w:rStyle w:val="21"/>
        </w:rPr>
        <w:t>коледжу</w:t>
      </w:r>
      <w:r>
        <w:rPr>
          <w:rStyle w:val="21"/>
        </w:rPr>
        <w:t>;</w:t>
      </w:r>
    </w:p>
    <w:p w:rsidR="00046187" w:rsidRDefault="002C0C7B" w:rsidP="00EB60F5">
      <w:pPr>
        <w:pStyle w:val="20"/>
        <w:framePr w:w="9413" w:h="14188" w:hRule="exact" w:wrap="none" w:vAnchor="page" w:hAnchor="page" w:x="1366" w:y="1130"/>
        <w:numPr>
          <w:ilvl w:val="0"/>
          <w:numId w:val="4"/>
        </w:numPr>
        <w:shd w:val="clear" w:color="auto" w:fill="auto"/>
        <w:tabs>
          <w:tab w:val="left" w:pos="934"/>
        </w:tabs>
        <w:spacing w:after="0" w:line="370" w:lineRule="exact"/>
        <w:ind w:firstLine="600"/>
        <w:jc w:val="both"/>
      </w:pPr>
      <w:r>
        <w:rPr>
          <w:rStyle w:val="21"/>
        </w:rPr>
        <w:t>утримуватися від поведінки, яка може бути розцінена як готовність вчинити корупці</w:t>
      </w:r>
      <w:r w:rsidR="00EB60F5">
        <w:rPr>
          <w:rStyle w:val="21"/>
        </w:rPr>
        <w:t>йне правопорушення, пов</w:t>
      </w:r>
      <w:r w:rsidR="00EB60F5" w:rsidRPr="00EB60F5">
        <w:rPr>
          <w:rStyle w:val="21"/>
        </w:rPr>
        <w:t>’</w:t>
      </w:r>
      <w:r>
        <w:rPr>
          <w:rStyle w:val="21"/>
        </w:rPr>
        <w:t xml:space="preserve">язане з діяльністю </w:t>
      </w:r>
      <w:r w:rsidR="00EB60F5">
        <w:rPr>
          <w:rStyle w:val="21"/>
        </w:rPr>
        <w:t>коледжу</w:t>
      </w:r>
      <w:r>
        <w:rPr>
          <w:rStyle w:val="21"/>
        </w:rPr>
        <w:t>;</w:t>
      </w:r>
    </w:p>
    <w:p w:rsidR="00046187" w:rsidRDefault="002C0C7B" w:rsidP="00EB60F5">
      <w:pPr>
        <w:pStyle w:val="20"/>
        <w:framePr w:w="9413" w:h="14188" w:hRule="exact" w:wrap="none" w:vAnchor="page" w:hAnchor="page" w:x="1366" w:y="1130"/>
        <w:numPr>
          <w:ilvl w:val="0"/>
          <w:numId w:val="4"/>
        </w:numPr>
        <w:shd w:val="clear" w:color="auto" w:fill="auto"/>
        <w:tabs>
          <w:tab w:val="left" w:pos="944"/>
        </w:tabs>
        <w:spacing w:after="0" w:line="370" w:lineRule="exact"/>
        <w:ind w:firstLine="600"/>
        <w:jc w:val="both"/>
      </w:pPr>
      <w:r>
        <w:rPr>
          <w:rStyle w:val="21"/>
        </w:rPr>
        <w:t xml:space="preserve">невідкладно інформувати уповноваженого, </w:t>
      </w:r>
      <w:r w:rsidR="00EB60F5">
        <w:rPr>
          <w:rStyle w:val="21"/>
        </w:rPr>
        <w:t>ди</w:t>
      </w:r>
      <w:r>
        <w:rPr>
          <w:rStyle w:val="21"/>
        </w:rPr>
        <w:t xml:space="preserve">ректора </w:t>
      </w:r>
      <w:r w:rsidR="00EB60F5">
        <w:rPr>
          <w:rStyle w:val="21"/>
        </w:rPr>
        <w:t>коледжу</w:t>
      </w:r>
      <w:r>
        <w:rPr>
          <w:rStyle w:val="21"/>
        </w:rPr>
        <w:t xml:space="preserve"> про </w:t>
      </w:r>
      <w:r>
        <w:rPr>
          <w:rStyle w:val="22"/>
        </w:rPr>
        <w:t xml:space="preserve">випадки </w:t>
      </w:r>
      <w:r>
        <w:rPr>
          <w:rStyle w:val="21"/>
        </w:rPr>
        <w:t xml:space="preserve">підбурення до </w:t>
      </w:r>
      <w:r>
        <w:rPr>
          <w:rStyle w:val="22"/>
        </w:rPr>
        <w:t xml:space="preserve">вчинення </w:t>
      </w:r>
      <w:r>
        <w:rPr>
          <w:rStyle w:val="21"/>
        </w:rPr>
        <w:t xml:space="preserve">корупційного правопорушення, пов’язаного </w:t>
      </w:r>
      <w:r>
        <w:rPr>
          <w:rStyle w:val="22"/>
        </w:rPr>
        <w:t xml:space="preserve">з </w:t>
      </w:r>
      <w:r w:rsidR="00EB60F5">
        <w:rPr>
          <w:rStyle w:val="21"/>
        </w:rPr>
        <w:t>діяльністю коледжу</w:t>
      </w:r>
      <w:r>
        <w:rPr>
          <w:rStyle w:val="21"/>
        </w:rPr>
        <w:t>;</w:t>
      </w:r>
    </w:p>
    <w:p w:rsidR="00046187" w:rsidRDefault="002C0C7B" w:rsidP="00EB60F5">
      <w:pPr>
        <w:pStyle w:val="20"/>
        <w:framePr w:w="9413" w:h="14188" w:hRule="exact" w:wrap="none" w:vAnchor="page" w:hAnchor="page" w:x="1366" w:y="1130"/>
        <w:numPr>
          <w:ilvl w:val="0"/>
          <w:numId w:val="4"/>
        </w:numPr>
        <w:shd w:val="clear" w:color="auto" w:fill="auto"/>
        <w:tabs>
          <w:tab w:val="left" w:pos="944"/>
        </w:tabs>
        <w:spacing w:after="0" w:line="370" w:lineRule="exact"/>
        <w:ind w:firstLine="600"/>
        <w:jc w:val="both"/>
      </w:pPr>
      <w:r>
        <w:rPr>
          <w:rStyle w:val="21"/>
        </w:rPr>
        <w:t xml:space="preserve">невідкладно </w:t>
      </w:r>
      <w:r>
        <w:rPr>
          <w:rStyle w:val="22"/>
        </w:rPr>
        <w:t xml:space="preserve">інформувати </w:t>
      </w:r>
      <w:r>
        <w:rPr>
          <w:rStyle w:val="21"/>
        </w:rPr>
        <w:t xml:space="preserve">уповноваженого, </w:t>
      </w:r>
      <w:r w:rsidR="00EB60F5">
        <w:rPr>
          <w:rStyle w:val="21"/>
        </w:rPr>
        <w:t>ди</w:t>
      </w:r>
      <w:r>
        <w:rPr>
          <w:rStyle w:val="21"/>
        </w:rPr>
        <w:t xml:space="preserve">ректора </w:t>
      </w:r>
      <w:r w:rsidR="00EB60F5">
        <w:rPr>
          <w:rStyle w:val="21"/>
        </w:rPr>
        <w:t>коледжу</w:t>
      </w:r>
      <w:r>
        <w:rPr>
          <w:rStyle w:val="21"/>
        </w:rPr>
        <w:t xml:space="preserve"> або уповноважений </w:t>
      </w:r>
      <w:r>
        <w:rPr>
          <w:rStyle w:val="22"/>
        </w:rPr>
        <w:t xml:space="preserve">підрозділ МОЗ України </w:t>
      </w:r>
      <w:r>
        <w:rPr>
          <w:rStyle w:val="21"/>
        </w:rPr>
        <w:t xml:space="preserve">про випадки вчинення корупційних </w:t>
      </w:r>
      <w:r>
        <w:rPr>
          <w:rStyle w:val="22"/>
        </w:rPr>
        <w:t xml:space="preserve">або </w:t>
      </w:r>
      <w:r>
        <w:rPr>
          <w:rStyle w:val="21"/>
        </w:rPr>
        <w:t xml:space="preserve">пов’язаних з </w:t>
      </w:r>
      <w:r>
        <w:rPr>
          <w:rStyle w:val="22"/>
        </w:rPr>
        <w:t xml:space="preserve">корупцією правопорушень </w:t>
      </w:r>
      <w:r>
        <w:rPr>
          <w:rStyle w:val="21"/>
        </w:rPr>
        <w:t xml:space="preserve">працівниками </w:t>
      </w:r>
      <w:r w:rsidR="00EB60F5">
        <w:rPr>
          <w:rStyle w:val="21"/>
        </w:rPr>
        <w:t>коледжу</w:t>
      </w:r>
      <w:r>
        <w:rPr>
          <w:rStyle w:val="21"/>
        </w:rPr>
        <w:t>;</w:t>
      </w:r>
    </w:p>
    <w:p w:rsidR="00046187" w:rsidRDefault="002C0C7B" w:rsidP="00EB60F5">
      <w:pPr>
        <w:pStyle w:val="20"/>
        <w:framePr w:w="9413" w:h="14188" w:hRule="exact" w:wrap="none" w:vAnchor="page" w:hAnchor="page" w:x="1366" w:y="1130"/>
        <w:numPr>
          <w:ilvl w:val="0"/>
          <w:numId w:val="4"/>
        </w:numPr>
        <w:shd w:val="clear" w:color="auto" w:fill="auto"/>
        <w:tabs>
          <w:tab w:val="left" w:pos="944"/>
        </w:tabs>
        <w:spacing w:after="0" w:line="370" w:lineRule="exact"/>
        <w:ind w:firstLine="600"/>
        <w:jc w:val="both"/>
      </w:pPr>
      <w:r>
        <w:rPr>
          <w:rStyle w:val="21"/>
        </w:rPr>
        <w:t xml:space="preserve">невідкладно </w:t>
      </w:r>
      <w:r>
        <w:rPr>
          <w:rStyle w:val="22"/>
        </w:rPr>
        <w:t xml:space="preserve">інформувати </w:t>
      </w:r>
      <w:r>
        <w:rPr>
          <w:rStyle w:val="21"/>
        </w:rPr>
        <w:t xml:space="preserve">уповноваженого, </w:t>
      </w:r>
      <w:r w:rsidR="00EB60F5">
        <w:rPr>
          <w:rStyle w:val="21"/>
        </w:rPr>
        <w:t>ди</w:t>
      </w:r>
      <w:r>
        <w:rPr>
          <w:rStyle w:val="21"/>
        </w:rPr>
        <w:t xml:space="preserve">ректора </w:t>
      </w:r>
      <w:r w:rsidR="00EB60F5">
        <w:rPr>
          <w:rStyle w:val="21"/>
        </w:rPr>
        <w:t>коледжу</w:t>
      </w:r>
      <w:r>
        <w:rPr>
          <w:rStyle w:val="21"/>
        </w:rPr>
        <w:t xml:space="preserve"> про виникнення </w:t>
      </w:r>
      <w:r>
        <w:rPr>
          <w:rStyle w:val="22"/>
        </w:rPr>
        <w:t xml:space="preserve">реального, потенційного </w:t>
      </w:r>
      <w:r>
        <w:rPr>
          <w:rStyle w:val="21"/>
        </w:rPr>
        <w:t>конфлікту інтересів;</w:t>
      </w:r>
    </w:p>
    <w:p w:rsidR="00046187" w:rsidRDefault="002C0C7B" w:rsidP="00EB60F5">
      <w:pPr>
        <w:pStyle w:val="20"/>
        <w:framePr w:w="9413" w:h="14188" w:hRule="exact" w:wrap="none" w:vAnchor="page" w:hAnchor="page" w:x="1366" w:y="1130"/>
        <w:numPr>
          <w:ilvl w:val="0"/>
          <w:numId w:val="4"/>
        </w:numPr>
        <w:shd w:val="clear" w:color="auto" w:fill="auto"/>
        <w:tabs>
          <w:tab w:val="left" w:pos="1007"/>
        </w:tabs>
        <w:spacing w:after="300" w:line="370" w:lineRule="exact"/>
        <w:ind w:firstLine="600"/>
        <w:jc w:val="both"/>
      </w:pPr>
      <w:r>
        <w:rPr>
          <w:rStyle w:val="22"/>
        </w:rPr>
        <w:t xml:space="preserve">виконувати </w:t>
      </w:r>
      <w:r>
        <w:rPr>
          <w:rStyle w:val="24"/>
        </w:rPr>
        <w:t xml:space="preserve">інші </w:t>
      </w:r>
      <w:r>
        <w:rPr>
          <w:rStyle w:val="22"/>
        </w:rPr>
        <w:t xml:space="preserve">вимоги, </w:t>
      </w:r>
      <w:r>
        <w:rPr>
          <w:rStyle w:val="21"/>
        </w:rPr>
        <w:t>передбачені діючим антикорупційним законодавством.</w:t>
      </w:r>
    </w:p>
    <w:p w:rsidR="00046187" w:rsidRDefault="002C0C7B" w:rsidP="00EB60F5">
      <w:pPr>
        <w:pStyle w:val="10"/>
        <w:framePr w:w="9413" w:h="14188" w:hRule="exact" w:wrap="none" w:vAnchor="page" w:hAnchor="page" w:x="1366" w:y="1130"/>
        <w:numPr>
          <w:ilvl w:val="0"/>
          <w:numId w:val="2"/>
        </w:numPr>
        <w:shd w:val="clear" w:color="auto" w:fill="auto"/>
        <w:tabs>
          <w:tab w:val="left" w:pos="1758"/>
        </w:tabs>
        <w:ind w:left="1400" w:firstLine="0"/>
        <w:jc w:val="both"/>
      </w:pPr>
      <w:bookmarkStart w:id="4" w:name="bookmark4"/>
      <w:r>
        <w:rPr>
          <w:rStyle w:val="11"/>
          <w:b/>
          <w:bCs/>
        </w:rPr>
        <w:t>Права і обов’язки уповноваженого як посадової особи,</w:t>
      </w:r>
      <w:bookmarkEnd w:id="4"/>
    </w:p>
    <w:p w:rsidR="00046187" w:rsidRDefault="002C0C7B" w:rsidP="00EB60F5">
      <w:pPr>
        <w:pStyle w:val="30"/>
        <w:framePr w:w="9413" w:h="14188" w:hRule="exact" w:wrap="none" w:vAnchor="page" w:hAnchor="page" w:x="1366" w:y="1130"/>
        <w:shd w:val="clear" w:color="auto" w:fill="auto"/>
        <w:spacing w:before="0" w:line="370" w:lineRule="exact"/>
        <w:ind w:left="20"/>
      </w:pPr>
      <w:r>
        <w:rPr>
          <w:rStyle w:val="31"/>
          <w:b/>
          <w:bCs/>
        </w:rPr>
        <w:t>відповідальної за запобігання корупції</w:t>
      </w:r>
    </w:p>
    <w:p w:rsidR="00046187" w:rsidRDefault="002C0C7B" w:rsidP="00EB60F5">
      <w:pPr>
        <w:pStyle w:val="20"/>
        <w:framePr w:w="9413" w:h="14188" w:hRule="exact" w:wrap="none" w:vAnchor="page" w:hAnchor="page" w:x="1366" w:y="1130"/>
        <w:numPr>
          <w:ilvl w:val="1"/>
          <w:numId w:val="2"/>
        </w:numPr>
        <w:shd w:val="clear" w:color="auto" w:fill="auto"/>
        <w:tabs>
          <w:tab w:val="left" w:pos="1092"/>
        </w:tabs>
        <w:spacing w:after="0" w:line="370" w:lineRule="exact"/>
        <w:ind w:firstLine="600"/>
        <w:jc w:val="both"/>
      </w:pPr>
      <w:r>
        <w:rPr>
          <w:rStyle w:val="21"/>
        </w:rPr>
        <w:t xml:space="preserve">Уповноважений, як посадова особа, </w:t>
      </w:r>
      <w:r>
        <w:rPr>
          <w:rStyle w:val="22"/>
        </w:rPr>
        <w:t xml:space="preserve">відповідальна за </w:t>
      </w:r>
      <w:r>
        <w:rPr>
          <w:rStyle w:val="24"/>
        </w:rPr>
        <w:t xml:space="preserve">запобігання </w:t>
      </w:r>
      <w:r>
        <w:rPr>
          <w:rStyle w:val="21"/>
        </w:rPr>
        <w:t xml:space="preserve">корупції в своїй діяльності керується </w:t>
      </w:r>
      <w:r>
        <w:rPr>
          <w:rStyle w:val="22"/>
        </w:rPr>
        <w:t xml:space="preserve">Конституцією України, </w:t>
      </w:r>
      <w:r>
        <w:rPr>
          <w:rStyle w:val="24"/>
        </w:rPr>
        <w:t>Законом</w:t>
      </w:r>
    </w:p>
    <w:p w:rsidR="00046187" w:rsidRDefault="00046187">
      <w:pPr>
        <w:rPr>
          <w:sz w:val="2"/>
          <w:szCs w:val="2"/>
        </w:rPr>
        <w:sectPr w:rsidR="000461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187" w:rsidRDefault="002C0C7B">
      <w:pPr>
        <w:pStyle w:val="20"/>
        <w:framePr w:w="9427" w:h="14514" w:hRule="exact" w:wrap="none" w:vAnchor="page" w:hAnchor="page" w:x="1335" w:y="1079"/>
        <w:shd w:val="clear" w:color="auto" w:fill="auto"/>
        <w:spacing w:after="0" w:line="370" w:lineRule="exact"/>
        <w:jc w:val="both"/>
      </w:pPr>
      <w:r>
        <w:rPr>
          <w:rStyle w:val="21"/>
        </w:rPr>
        <w:lastRenderedPageBreak/>
        <w:t>України «Про запобігання корупції» та іншими нормативно-правовими актами антикорупційного законодавства.</w:t>
      </w:r>
    </w:p>
    <w:p w:rsidR="00046187" w:rsidRDefault="002C0C7B">
      <w:pPr>
        <w:pStyle w:val="20"/>
        <w:framePr w:w="9427" w:h="14514" w:hRule="exact" w:wrap="none" w:vAnchor="page" w:hAnchor="page" w:x="1335" w:y="1079"/>
        <w:numPr>
          <w:ilvl w:val="1"/>
          <w:numId w:val="2"/>
        </w:numPr>
        <w:shd w:val="clear" w:color="auto" w:fill="auto"/>
        <w:tabs>
          <w:tab w:val="left" w:pos="1094"/>
        </w:tabs>
        <w:spacing w:after="372" w:line="370" w:lineRule="exact"/>
        <w:ind w:firstLine="580"/>
        <w:jc w:val="both"/>
      </w:pPr>
      <w:r>
        <w:rPr>
          <w:rStyle w:val="21"/>
        </w:rPr>
        <w:t xml:space="preserve">Права та обов’язки уповноваженого визначені Законом України «Про запобігання корупції», Положенням про уповноважену особу з питань запобігання та виявлення корупції </w:t>
      </w:r>
      <w:r w:rsidR="00C37CF3">
        <w:rPr>
          <w:rStyle w:val="21"/>
        </w:rPr>
        <w:t>КЗ</w:t>
      </w:r>
      <w:r w:rsidR="00EB60F5">
        <w:rPr>
          <w:rStyle w:val="21"/>
        </w:rPr>
        <w:t xml:space="preserve"> «</w:t>
      </w:r>
      <w:proofErr w:type="spellStart"/>
      <w:r w:rsidR="00EB60F5">
        <w:rPr>
          <w:rStyle w:val="21"/>
        </w:rPr>
        <w:t>Міжгірський</w:t>
      </w:r>
      <w:proofErr w:type="spellEnd"/>
      <w:r w:rsidR="00EB60F5">
        <w:rPr>
          <w:rStyle w:val="21"/>
        </w:rPr>
        <w:t xml:space="preserve"> медичний фаховий коледж» Закарпатської обласної ради.</w:t>
      </w:r>
    </w:p>
    <w:p w:rsidR="00046187" w:rsidRDefault="002C0C7B">
      <w:pPr>
        <w:pStyle w:val="10"/>
        <w:framePr w:w="9427" w:h="14514" w:hRule="exact" w:wrap="none" w:vAnchor="page" w:hAnchor="page" w:x="1335" w:y="1079"/>
        <w:numPr>
          <w:ilvl w:val="0"/>
          <w:numId w:val="2"/>
        </w:numPr>
        <w:shd w:val="clear" w:color="auto" w:fill="auto"/>
        <w:tabs>
          <w:tab w:val="left" w:pos="2807"/>
        </w:tabs>
        <w:spacing w:line="280" w:lineRule="exact"/>
        <w:ind w:left="2480" w:firstLine="0"/>
        <w:jc w:val="both"/>
      </w:pPr>
      <w:bookmarkStart w:id="5" w:name="bookmark5"/>
      <w:r>
        <w:rPr>
          <w:rStyle w:val="11"/>
          <w:b/>
          <w:bCs/>
        </w:rPr>
        <w:t>Порядок звітування уповноваженого</w:t>
      </w:r>
      <w:bookmarkEnd w:id="5"/>
    </w:p>
    <w:p w:rsidR="00046187" w:rsidRDefault="002C0C7B">
      <w:pPr>
        <w:pStyle w:val="20"/>
        <w:framePr w:w="9427" w:h="14514" w:hRule="exact" w:wrap="none" w:vAnchor="page" w:hAnchor="page" w:x="1335" w:y="1079"/>
        <w:numPr>
          <w:ilvl w:val="1"/>
          <w:numId w:val="2"/>
        </w:numPr>
        <w:shd w:val="clear" w:color="auto" w:fill="auto"/>
        <w:tabs>
          <w:tab w:val="left" w:pos="1094"/>
        </w:tabs>
        <w:spacing w:after="0" w:line="370" w:lineRule="exact"/>
        <w:ind w:firstLine="580"/>
        <w:jc w:val="both"/>
      </w:pPr>
      <w:r>
        <w:rPr>
          <w:rStyle w:val="21"/>
        </w:rPr>
        <w:t xml:space="preserve">Уповноважений </w:t>
      </w:r>
      <w:r w:rsidR="00EB60F5">
        <w:rPr>
          <w:rStyle w:val="21"/>
        </w:rPr>
        <w:t>раз на рік</w:t>
      </w:r>
      <w:r>
        <w:rPr>
          <w:rStyle w:val="21"/>
        </w:rPr>
        <w:t xml:space="preserve"> звітує перед керівництвом </w:t>
      </w:r>
      <w:r w:rsidR="00EB60F5">
        <w:rPr>
          <w:rStyle w:val="21"/>
        </w:rPr>
        <w:t xml:space="preserve">коледжу </w:t>
      </w:r>
      <w:r>
        <w:rPr>
          <w:rStyle w:val="21"/>
        </w:rPr>
        <w:t xml:space="preserve">за проведену роботу щодо дотримання вимог антикорупційного законодавства в </w:t>
      </w:r>
      <w:r w:rsidR="00EB60F5">
        <w:rPr>
          <w:rStyle w:val="21"/>
        </w:rPr>
        <w:t>коледжі</w:t>
      </w:r>
      <w:r>
        <w:rPr>
          <w:rStyle w:val="21"/>
        </w:rPr>
        <w:t xml:space="preserve">. Періодом, за який уповноважений повинен відзвітувати є </w:t>
      </w:r>
      <w:r w:rsidR="00EB60F5">
        <w:rPr>
          <w:rStyle w:val="21"/>
        </w:rPr>
        <w:t>рік</w:t>
      </w:r>
      <w:r>
        <w:rPr>
          <w:rStyle w:val="21"/>
        </w:rPr>
        <w:t>.</w:t>
      </w:r>
    </w:p>
    <w:p w:rsidR="00046187" w:rsidRDefault="002C0C7B">
      <w:pPr>
        <w:pStyle w:val="20"/>
        <w:framePr w:w="9427" w:h="14514" w:hRule="exact" w:wrap="none" w:vAnchor="page" w:hAnchor="page" w:x="1335" w:y="1079"/>
        <w:numPr>
          <w:ilvl w:val="1"/>
          <w:numId w:val="2"/>
        </w:numPr>
        <w:shd w:val="clear" w:color="auto" w:fill="auto"/>
        <w:tabs>
          <w:tab w:val="left" w:pos="1094"/>
        </w:tabs>
        <w:spacing w:after="300" w:line="370" w:lineRule="exact"/>
        <w:ind w:firstLine="580"/>
        <w:jc w:val="both"/>
      </w:pPr>
      <w:r>
        <w:rPr>
          <w:rStyle w:val="21"/>
        </w:rPr>
        <w:t xml:space="preserve">Уповноважений з питань запобігання корупції зобов’язаний до 10 числа наступного за звітним періодом (кварталом) місяця направити керівництву </w:t>
      </w:r>
      <w:r w:rsidR="00EB60F5">
        <w:rPr>
          <w:rStyle w:val="21"/>
        </w:rPr>
        <w:t>коледжу</w:t>
      </w:r>
      <w:r>
        <w:rPr>
          <w:rStyle w:val="21"/>
        </w:rPr>
        <w:t xml:space="preserve"> на затвердження звіт щодо стану виконання антикорупційних заходів в </w:t>
      </w:r>
      <w:r w:rsidR="00EB60F5">
        <w:rPr>
          <w:rStyle w:val="21"/>
        </w:rPr>
        <w:t>коледжі</w:t>
      </w:r>
      <w:r>
        <w:rPr>
          <w:rStyle w:val="21"/>
        </w:rPr>
        <w:t xml:space="preserve"> та у разі наявності повідомити про викриті факти корупції.</w:t>
      </w:r>
    </w:p>
    <w:p w:rsidR="00046187" w:rsidRDefault="002C0C7B">
      <w:pPr>
        <w:pStyle w:val="10"/>
        <w:framePr w:w="9427" w:h="14514" w:hRule="exact" w:wrap="none" w:vAnchor="page" w:hAnchor="page" w:x="1335" w:y="1079"/>
        <w:numPr>
          <w:ilvl w:val="0"/>
          <w:numId w:val="2"/>
        </w:numPr>
        <w:shd w:val="clear" w:color="auto" w:fill="auto"/>
        <w:tabs>
          <w:tab w:val="left" w:pos="904"/>
        </w:tabs>
        <w:ind w:left="260" w:firstLine="320"/>
      </w:pPr>
      <w:bookmarkStart w:id="6" w:name="bookmark6"/>
      <w:r>
        <w:rPr>
          <w:rStyle w:val="11"/>
          <w:b/>
          <w:bCs/>
        </w:rPr>
        <w:t xml:space="preserve">Порядок здійснення належного нагляду, контролю та моніторингу за дотриманням антикорупційної програми у діяльності </w:t>
      </w:r>
      <w:bookmarkEnd w:id="6"/>
      <w:r w:rsidR="00EB60F5">
        <w:rPr>
          <w:rStyle w:val="11"/>
          <w:b/>
          <w:bCs/>
        </w:rPr>
        <w:t>коледжу</w:t>
      </w:r>
    </w:p>
    <w:p w:rsidR="00046187" w:rsidRDefault="002C0C7B">
      <w:pPr>
        <w:pStyle w:val="20"/>
        <w:framePr w:w="9427" w:h="14514" w:hRule="exact" w:wrap="none" w:vAnchor="page" w:hAnchor="page" w:x="1335" w:y="1079"/>
        <w:numPr>
          <w:ilvl w:val="1"/>
          <w:numId w:val="2"/>
        </w:numPr>
        <w:shd w:val="clear" w:color="auto" w:fill="auto"/>
        <w:tabs>
          <w:tab w:val="left" w:pos="1094"/>
        </w:tabs>
        <w:spacing w:after="0" w:line="370" w:lineRule="exact"/>
        <w:ind w:firstLine="580"/>
        <w:jc w:val="both"/>
      </w:pPr>
      <w:r>
        <w:rPr>
          <w:rStyle w:val="21"/>
        </w:rPr>
        <w:t xml:space="preserve">Для належного нагляду, контролю та моніторингу за дотриманням антикорупційної програми у діяльності </w:t>
      </w:r>
      <w:r w:rsidR="00EB60F5">
        <w:rPr>
          <w:rStyle w:val="21"/>
        </w:rPr>
        <w:t>коледжу</w:t>
      </w:r>
      <w:r>
        <w:rPr>
          <w:rStyle w:val="21"/>
        </w:rPr>
        <w:t xml:space="preserve">, а також оцінки результатів здійснення передбачених заходів уповноважений може вимагати надання посадовими та службовими особами </w:t>
      </w:r>
      <w:r w:rsidR="00EB60F5">
        <w:rPr>
          <w:rStyle w:val="21"/>
        </w:rPr>
        <w:t>коледжу</w:t>
      </w:r>
      <w:r>
        <w:rPr>
          <w:rStyle w:val="21"/>
        </w:rPr>
        <w:t xml:space="preserve"> усних та письмових пояснень з питань дотримання ними антикорупційної програми, отримувати будь-які документи, які мають значення для встановлення факту наявності/відсутності в діях посадових осіб ознак корупційного правопорушення.</w:t>
      </w:r>
    </w:p>
    <w:p w:rsidR="00046187" w:rsidRDefault="002C0C7B">
      <w:pPr>
        <w:pStyle w:val="20"/>
        <w:framePr w:w="9427" w:h="14514" w:hRule="exact" w:wrap="none" w:vAnchor="page" w:hAnchor="page" w:x="1335" w:y="1079"/>
        <w:numPr>
          <w:ilvl w:val="1"/>
          <w:numId w:val="2"/>
        </w:numPr>
        <w:shd w:val="clear" w:color="auto" w:fill="auto"/>
        <w:tabs>
          <w:tab w:val="left" w:pos="1094"/>
        </w:tabs>
        <w:spacing w:after="304" w:line="370" w:lineRule="exact"/>
        <w:ind w:firstLine="580"/>
        <w:jc w:val="both"/>
      </w:pPr>
      <w:r>
        <w:rPr>
          <w:rStyle w:val="21"/>
        </w:rPr>
        <w:t xml:space="preserve">Оцінку результатів здійснення належного нагляду, контролю та моніторингу за дотриманням антикорупційної програми надає керівництво </w:t>
      </w:r>
      <w:r w:rsidR="00EB60F5">
        <w:rPr>
          <w:rStyle w:val="21"/>
        </w:rPr>
        <w:t>коледжу</w:t>
      </w:r>
      <w:r>
        <w:rPr>
          <w:rStyle w:val="21"/>
        </w:rPr>
        <w:t xml:space="preserve"> після розгляду звіту уповноваженого.</w:t>
      </w:r>
    </w:p>
    <w:p w:rsidR="00046187" w:rsidRDefault="002C0C7B">
      <w:pPr>
        <w:pStyle w:val="10"/>
        <w:framePr w:w="9427" w:h="14514" w:hRule="exact" w:wrap="none" w:vAnchor="page" w:hAnchor="page" w:x="1335" w:y="1079"/>
        <w:numPr>
          <w:ilvl w:val="0"/>
          <w:numId w:val="2"/>
        </w:numPr>
        <w:shd w:val="clear" w:color="auto" w:fill="auto"/>
        <w:tabs>
          <w:tab w:val="left" w:pos="1587"/>
        </w:tabs>
        <w:spacing w:line="365" w:lineRule="exact"/>
        <w:ind w:left="1260" w:firstLine="0"/>
        <w:jc w:val="both"/>
      </w:pPr>
      <w:bookmarkStart w:id="7" w:name="bookmark7"/>
      <w:r>
        <w:rPr>
          <w:rStyle w:val="11"/>
          <w:b/>
          <w:bCs/>
        </w:rPr>
        <w:t>Умови конфіденційності інформування уповноваженого</w:t>
      </w:r>
      <w:bookmarkEnd w:id="7"/>
    </w:p>
    <w:p w:rsidR="00046187" w:rsidRDefault="006741E6">
      <w:pPr>
        <w:pStyle w:val="30"/>
        <w:framePr w:w="9427" w:h="14514" w:hRule="exact" w:wrap="none" w:vAnchor="page" w:hAnchor="page" w:x="1335" w:y="1079"/>
        <w:shd w:val="clear" w:color="auto" w:fill="auto"/>
        <w:spacing w:before="0" w:line="365" w:lineRule="exact"/>
      </w:pPr>
      <w:r>
        <w:rPr>
          <w:rStyle w:val="31"/>
          <w:b/>
          <w:bCs/>
        </w:rPr>
        <w:t>працівниками коледжу</w:t>
      </w:r>
      <w:r w:rsidR="002C0C7B">
        <w:rPr>
          <w:rStyle w:val="31"/>
          <w:b/>
          <w:bCs/>
        </w:rPr>
        <w:t xml:space="preserve"> про факти підбурення їх до вчинення</w:t>
      </w:r>
      <w:r w:rsidR="002C0C7B">
        <w:rPr>
          <w:rStyle w:val="31"/>
          <w:b/>
          <w:bCs/>
        </w:rPr>
        <w:br/>
        <w:t>корупційного правопорушення або про вчинені іншими працівниками</w:t>
      </w:r>
      <w:r w:rsidR="002C0C7B">
        <w:rPr>
          <w:rStyle w:val="31"/>
          <w:b/>
          <w:bCs/>
        </w:rPr>
        <w:br/>
        <w:t>чи особами корупційних або пов’язаних з корупцією правопорушень</w:t>
      </w:r>
    </w:p>
    <w:p w:rsidR="00EB60F5" w:rsidRDefault="002C0C7B" w:rsidP="00EB60F5">
      <w:pPr>
        <w:pStyle w:val="20"/>
        <w:framePr w:w="9427" w:h="14514" w:hRule="exact" w:wrap="none" w:vAnchor="page" w:hAnchor="page" w:x="1335" w:y="1079"/>
        <w:numPr>
          <w:ilvl w:val="1"/>
          <w:numId w:val="2"/>
        </w:numPr>
        <w:shd w:val="clear" w:color="auto" w:fill="auto"/>
        <w:tabs>
          <w:tab w:val="left" w:pos="1094"/>
        </w:tabs>
        <w:spacing w:after="0" w:line="240" w:lineRule="auto"/>
        <w:ind w:left="567"/>
        <w:jc w:val="both"/>
      </w:pPr>
      <w:r>
        <w:rPr>
          <w:rStyle w:val="21"/>
        </w:rPr>
        <w:t xml:space="preserve">Будь-які дані, які дають можливість ідентифікувати </w:t>
      </w:r>
      <w:r>
        <w:rPr>
          <w:rStyle w:val="24"/>
        </w:rPr>
        <w:t xml:space="preserve">особу, яка </w:t>
      </w:r>
      <w:r>
        <w:rPr>
          <w:rStyle w:val="21"/>
        </w:rPr>
        <w:t xml:space="preserve">повідомила уповноваженого про факти підбурення її </w:t>
      </w:r>
      <w:r>
        <w:rPr>
          <w:rStyle w:val="24"/>
        </w:rPr>
        <w:t>до вчинення</w:t>
      </w:r>
      <w:r w:rsidR="00EB60F5">
        <w:rPr>
          <w:rStyle w:val="24"/>
        </w:rPr>
        <w:t xml:space="preserve"> </w:t>
      </w:r>
      <w:r w:rsidR="00EB60F5">
        <w:rPr>
          <w:rStyle w:val="21"/>
        </w:rPr>
        <w:t>корупційного правопорушення або про вчинення іншими працівниками чи особами корупційних або пов’язаних з корупцією правопорушень належить до конфіденційної інформації та охороняються відповідно до чинного законодавства.</w:t>
      </w:r>
    </w:p>
    <w:p w:rsidR="00046187" w:rsidRDefault="00046187" w:rsidP="00EB60F5">
      <w:pPr>
        <w:pStyle w:val="20"/>
        <w:framePr w:w="9427" w:h="14514" w:hRule="exact" w:wrap="none" w:vAnchor="page" w:hAnchor="page" w:x="1335" w:y="1079"/>
        <w:shd w:val="clear" w:color="auto" w:fill="auto"/>
        <w:tabs>
          <w:tab w:val="left" w:pos="1094"/>
        </w:tabs>
        <w:spacing w:after="0" w:line="365" w:lineRule="exact"/>
        <w:jc w:val="both"/>
      </w:pPr>
    </w:p>
    <w:p w:rsidR="00046187" w:rsidRDefault="00046187">
      <w:pPr>
        <w:rPr>
          <w:sz w:val="2"/>
          <w:szCs w:val="2"/>
        </w:rPr>
        <w:sectPr w:rsidR="000461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187" w:rsidRDefault="002C0C7B">
      <w:pPr>
        <w:pStyle w:val="20"/>
        <w:framePr w:w="9408" w:h="14453" w:hRule="exact" w:wrap="none" w:vAnchor="page" w:hAnchor="page" w:x="1345" w:y="1156"/>
        <w:numPr>
          <w:ilvl w:val="1"/>
          <w:numId w:val="2"/>
        </w:numPr>
        <w:shd w:val="clear" w:color="auto" w:fill="auto"/>
        <w:tabs>
          <w:tab w:val="left" w:pos="1207"/>
        </w:tabs>
        <w:spacing w:after="300" w:line="374" w:lineRule="exact"/>
        <w:ind w:firstLine="580"/>
        <w:jc w:val="both"/>
      </w:pPr>
      <w:r>
        <w:rPr>
          <w:rStyle w:val="21"/>
        </w:rPr>
        <w:lastRenderedPageBreak/>
        <w:t>Особа, винна у розголошенні конфіденційної інформації, несе відповідальність згідно чинного законодавства.</w:t>
      </w:r>
    </w:p>
    <w:p w:rsidR="00046187" w:rsidRDefault="002C0C7B">
      <w:pPr>
        <w:pStyle w:val="10"/>
        <w:framePr w:w="9408" w:h="14453" w:hRule="exact" w:wrap="none" w:vAnchor="page" w:hAnchor="page" w:x="1345" w:y="1156"/>
        <w:numPr>
          <w:ilvl w:val="0"/>
          <w:numId w:val="2"/>
        </w:numPr>
        <w:shd w:val="clear" w:color="auto" w:fill="auto"/>
        <w:tabs>
          <w:tab w:val="left" w:pos="1207"/>
        </w:tabs>
        <w:spacing w:line="374" w:lineRule="exact"/>
        <w:ind w:left="1160"/>
      </w:pPr>
      <w:bookmarkStart w:id="8" w:name="bookmark8"/>
      <w:r>
        <w:rPr>
          <w:rStyle w:val="11"/>
          <w:b/>
          <w:bCs/>
        </w:rPr>
        <w:t>Процедура захисту працівників, які повідомили інформацію про корупційне або пов’язане з корупцією правопорушення</w:t>
      </w:r>
      <w:bookmarkEnd w:id="8"/>
    </w:p>
    <w:p w:rsidR="00046187" w:rsidRDefault="002C0C7B">
      <w:pPr>
        <w:pStyle w:val="20"/>
        <w:framePr w:w="9408" w:h="14453" w:hRule="exact" w:wrap="none" w:vAnchor="page" w:hAnchor="page" w:x="1345" w:y="1156"/>
        <w:numPr>
          <w:ilvl w:val="1"/>
          <w:numId w:val="2"/>
        </w:numPr>
        <w:shd w:val="clear" w:color="auto" w:fill="auto"/>
        <w:tabs>
          <w:tab w:val="left" w:pos="1207"/>
        </w:tabs>
        <w:spacing w:after="0" w:line="370" w:lineRule="exact"/>
        <w:ind w:firstLine="580"/>
        <w:jc w:val="both"/>
      </w:pPr>
      <w:r>
        <w:rPr>
          <w:rStyle w:val="21"/>
        </w:rPr>
        <w:t>Будь-яка інформація щодо працівника, який повідомив про корупційне або пов’язане з корупцією правопорушення не може бути розголошена, крім випадків встановлених законодавством.</w:t>
      </w:r>
    </w:p>
    <w:p w:rsidR="00046187" w:rsidRDefault="002C0C7B">
      <w:pPr>
        <w:pStyle w:val="20"/>
        <w:framePr w:w="9408" w:h="14453" w:hRule="exact" w:wrap="none" w:vAnchor="page" w:hAnchor="page" w:x="1345" w:y="1156"/>
        <w:numPr>
          <w:ilvl w:val="1"/>
          <w:numId w:val="2"/>
        </w:numPr>
        <w:shd w:val="clear" w:color="auto" w:fill="auto"/>
        <w:tabs>
          <w:tab w:val="left" w:pos="1207"/>
        </w:tabs>
        <w:spacing w:after="300" w:line="370" w:lineRule="exact"/>
        <w:ind w:firstLine="580"/>
        <w:jc w:val="both"/>
      </w:pPr>
      <w:r>
        <w:rPr>
          <w:rStyle w:val="21"/>
        </w:rPr>
        <w:t xml:space="preserve">У разі розголошення конфіденційної інформації про особу, яка </w:t>
      </w:r>
      <w:r>
        <w:rPr>
          <w:rStyle w:val="22"/>
        </w:rPr>
        <w:t xml:space="preserve">повідомила </w:t>
      </w:r>
      <w:r>
        <w:rPr>
          <w:rStyle w:val="21"/>
        </w:rPr>
        <w:t xml:space="preserve">про корупційне або пов’язане з корупцією правопорушення, за заявою такої особи </w:t>
      </w:r>
      <w:r w:rsidR="00CB2E53">
        <w:rPr>
          <w:rStyle w:val="21"/>
        </w:rPr>
        <w:t>ди</w:t>
      </w:r>
      <w:r>
        <w:rPr>
          <w:rStyle w:val="21"/>
        </w:rPr>
        <w:t xml:space="preserve">ректор </w:t>
      </w:r>
      <w:r w:rsidR="00CB2E53">
        <w:rPr>
          <w:rStyle w:val="21"/>
        </w:rPr>
        <w:t>коледжу</w:t>
      </w:r>
      <w:r>
        <w:rPr>
          <w:rStyle w:val="21"/>
        </w:rPr>
        <w:t xml:space="preserve"> повинен вжити всіх невідкладних заходів </w:t>
      </w:r>
      <w:r>
        <w:rPr>
          <w:rStyle w:val="22"/>
        </w:rPr>
        <w:t xml:space="preserve">для </w:t>
      </w:r>
      <w:r>
        <w:rPr>
          <w:rStyle w:val="21"/>
        </w:rPr>
        <w:t>уникнення настання негативних наслідків для неї, пов’язаних з таким розголошенням.</w:t>
      </w:r>
    </w:p>
    <w:p w:rsidR="00046187" w:rsidRDefault="002C0C7B">
      <w:pPr>
        <w:pStyle w:val="10"/>
        <w:framePr w:w="9408" w:h="14453" w:hRule="exact" w:wrap="none" w:vAnchor="page" w:hAnchor="page" w:x="1345" w:y="1156"/>
        <w:numPr>
          <w:ilvl w:val="0"/>
          <w:numId w:val="2"/>
        </w:numPr>
        <w:shd w:val="clear" w:color="auto" w:fill="auto"/>
        <w:tabs>
          <w:tab w:val="left" w:pos="1328"/>
        </w:tabs>
        <w:ind w:left="360" w:firstLine="480"/>
      </w:pPr>
      <w:bookmarkStart w:id="9" w:name="bookmark9"/>
      <w:r>
        <w:rPr>
          <w:rStyle w:val="11"/>
          <w:b/>
          <w:bCs/>
        </w:rPr>
        <w:t>Процедура інформування уповноваженого працівниками про виникнення конфлікту інтересів. Порядок врегулювання конфлікту</w:t>
      </w:r>
      <w:bookmarkEnd w:id="9"/>
    </w:p>
    <w:p w:rsidR="00046187" w:rsidRDefault="002C0C7B">
      <w:pPr>
        <w:pStyle w:val="10"/>
        <w:framePr w:w="9408" w:h="14453" w:hRule="exact" w:wrap="none" w:vAnchor="page" w:hAnchor="page" w:x="1345" w:y="1156"/>
        <w:shd w:val="clear" w:color="auto" w:fill="auto"/>
        <w:ind w:firstLine="0"/>
        <w:jc w:val="center"/>
      </w:pPr>
      <w:bookmarkStart w:id="10" w:name="bookmark10"/>
      <w:r>
        <w:rPr>
          <w:rStyle w:val="11"/>
          <w:b/>
          <w:bCs/>
        </w:rPr>
        <w:t>інтересів</w:t>
      </w:r>
      <w:bookmarkEnd w:id="10"/>
    </w:p>
    <w:p w:rsidR="00046187" w:rsidRDefault="002C0C7B">
      <w:pPr>
        <w:pStyle w:val="20"/>
        <w:framePr w:w="9408" w:h="14453" w:hRule="exact" w:wrap="none" w:vAnchor="page" w:hAnchor="page" w:x="1345" w:y="1156"/>
        <w:numPr>
          <w:ilvl w:val="1"/>
          <w:numId w:val="2"/>
        </w:numPr>
        <w:shd w:val="clear" w:color="auto" w:fill="auto"/>
        <w:tabs>
          <w:tab w:val="left" w:pos="1232"/>
        </w:tabs>
        <w:spacing w:after="0" w:line="370" w:lineRule="exact"/>
        <w:ind w:firstLine="580"/>
        <w:jc w:val="both"/>
      </w:pPr>
      <w:r>
        <w:rPr>
          <w:rStyle w:val="21"/>
        </w:rPr>
        <w:t xml:space="preserve">У разі виникнення або виявлення реального чи потенційного конфлікту інтересів, працівник </w:t>
      </w:r>
      <w:r w:rsidR="00CB2E53">
        <w:rPr>
          <w:rStyle w:val="21"/>
        </w:rPr>
        <w:t>коледжу</w:t>
      </w:r>
      <w:r>
        <w:rPr>
          <w:rStyle w:val="21"/>
        </w:rPr>
        <w:t xml:space="preserve"> звертається до уповноваженого з заявою в письмовій чи усній формі.</w:t>
      </w:r>
    </w:p>
    <w:p w:rsidR="00046187" w:rsidRDefault="002C0C7B">
      <w:pPr>
        <w:pStyle w:val="20"/>
        <w:framePr w:w="9408" w:h="14453" w:hRule="exact" w:wrap="none" w:vAnchor="page" w:hAnchor="page" w:x="1345" w:y="1156"/>
        <w:numPr>
          <w:ilvl w:val="1"/>
          <w:numId w:val="2"/>
        </w:numPr>
        <w:shd w:val="clear" w:color="auto" w:fill="auto"/>
        <w:tabs>
          <w:tab w:val="left" w:pos="1232"/>
        </w:tabs>
        <w:spacing w:after="0" w:line="370" w:lineRule="exact"/>
        <w:ind w:firstLine="580"/>
        <w:jc w:val="both"/>
      </w:pPr>
      <w:r>
        <w:rPr>
          <w:rStyle w:val="21"/>
        </w:rPr>
        <w:t>Заява працівника повинна містити суть наявного або виявленого ним конфлікту інтересів, а також прохання про усунення такого конфлікту.</w:t>
      </w:r>
    </w:p>
    <w:p w:rsidR="00046187" w:rsidRDefault="002C0C7B">
      <w:pPr>
        <w:pStyle w:val="20"/>
        <w:framePr w:w="9408" w:h="14453" w:hRule="exact" w:wrap="none" w:vAnchor="page" w:hAnchor="page" w:x="1345" w:y="1156"/>
        <w:numPr>
          <w:ilvl w:val="1"/>
          <w:numId w:val="2"/>
        </w:numPr>
        <w:shd w:val="clear" w:color="auto" w:fill="auto"/>
        <w:tabs>
          <w:tab w:val="left" w:pos="1232"/>
        </w:tabs>
        <w:spacing w:after="300" w:line="370" w:lineRule="exact"/>
        <w:ind w:firstLine="580"/>
        <w:jc w:val="both"/>
      </w:pPr>
      <w:r>
        <w:rPr>
          <w:rStyle w:val="21"/>
        </w:rPr>
        <w:t>Уповноважений вживає усіх необхідних заходів для усунення реального або потенційного конфлікту інтересів у відповідності до Закону України «Про запобігання корупції».</w:t>
      </w:r>
    </w:p>
    <w:p w:rsidR="00046187" w:rsidRDefault="002C0C7B">
      <w:pPr>
        <w:pStyle w:val="10"/>
        <w:framePr w:w="9408" w:h="14453" w:hRule="exact" w:wrap="none" w:vAnchor="page" w:hAnchor="page" w:x="1345" w:y="1156"/>
        <w:numPr>
          <w:ilvl w:val="0"/>
          <w:numId w:val="2"/>
        </w:numPr>
        <w:shd w:val="clear" w:color="auto" w:fill="auto"/>
        <w:tabs>
          <w:tab w:val="left" w:pos="1803"/>
        </w:tabs>
        <w:ind w:left="1320" w:firstLine="0"/>
        <w:jc w:val="both"/>
      </w:pPr>
      <w:bookmarkStart w:id="11" w:name="bookmark11"/>
      <w:r>
        <w:rPr>
          <w:rStyle w:val="11"/>
          <w:b/>
          <w:bCs/>
        </w:rPr>
        <w:t>Порядок проведення індивідуального консультування</w:t>
      </w:r>
      <w:bookmarkEnd w:id="11"/>
    </w:p>
    <w:p w:rsidR="00046187" w:rsidRDefault="002C0C7B">
      <w:pPr>
        <w:pStyle w:val="30"/>
        <w:framePr w:w="9408" w:h="14453" w:hRule="exact" w:wrap="none" w:vAnchor="page" w:hAnchor="page" w:x="1345" w:y="1156"/>
        <w:shd w:val="clear" w:color="auto" w:fill="auto"/>
        <w:spacing w:before="0" w:line="370" w:lineRule="exact"/>
      </w:pPr>
      <w:r>
        <w:rPr>
          <w:rStyle w:val="31"/>
          <w:b/>
          <w:bCs/>
        </w:rPr>
        <w:t xml:space="preserve">уповноваженим працівників </w:t>
      </w:r>
      <w:r w:rsidR="00CB2E53">
        <w:rPr>
          <w:rStyle w:val="31"/>
          <w:b/>
          <w:bCs/>
        </w:rPr>
        <w:t>коледжу</w:t>
      </w:r>
      <w:r>
        <w:rPr>
          <w:rStyle w:val="31"/>
          <w:b/>
          <w:bCs/>
        </w:rPr>
        <w:t xml:space="preserve"> з питань застосування</w:t>
      </w:r>
      <w:r>
        <w:rPr>
          <w:rStyle w:val="31"/>
          <w:b/>
          <w:bCs/>
        </w:rPr>
        <w:br/>
        <w:t>антикорупційних стандартів та процедур</w:t>
      </w:r>
    </w:p>
    <w:p w:rsidR="00046187" w:rsidRDefault="002C0C7B">
      <w:pPr>
        <w:pStyle w:val="20"/>
        <w:framePr w:w="9408" w:h="14453" w:hRule="exact" w:wrap="none" w:vAnchor="page" w:hAnchor="page" w:x="1345" w:y="1156"/>
        <w:numPr>
          <w:ilvl w:val="1"/>
          <w:numId w:val="2"/>
        </w:numPr>
        <w:shd w:val="clear" w:color="auto" w:fill="auto"/>
        <w:tabs>
          <w:tab w:val="left" w:pos="1237"/>
        </w:tabs>
        <w:spacing w:after="0" w:line="370" w:lineRule="exact"/>
        <w:ind w:firstLine="580"/>
        <w:jc w:val="both"/>
      </w:pPr>
      <w:r>
        <w:rPr>
          <w:rStyle w:val="21"/>
        </w:rPr>
        <w:t xml:space="preserve">Будь-який працівник </w:t>
      </w:r>
      <w:r w:rsidR="00CB2E53">
        <w:rPr>
          <w:rStyle w:val="21"/>
        </w:rPr>
        <w:t>коледжу</w:t>
      </w:r>
      <w:r>
        <w:rPr>
          <w:rStyle w:val="21"/>
        </w:rPr>
        <w:t xml:space="preserve"> має право звернутися </w:t>
      </w:r>
      <w:r>
        <w:rPr>
          <w:rStyle w:val="22"/>
        </w:rPr>
        <w:t xml:space="preserve">до </w:t>
      </w:r>
      <w:r>
        <w:rPr>
          <w:rStyle w:val="21"/>
        </w:rPr>
        <w:t xml:space="preserve">уповноваженого з метою отримання письмової або усної консультації </w:t>
      </w:r>
      <w:r>
        <w:rPr>
          <w:rStyle w:val="22"/>
        </w:rPr>
        <w:t xml:space="preserve">з </w:t>
      </w:r>
      <w:r>
        <w:rPr>
          <w:rStyle w:val="21"/>
        </w:rPr>
        <w:t>питань застосування антикорупційних стандартів та процедур.</w:t>
      </w:r>
    </w:p>
    <w:p w:rsidR="00046187" w:rsidRDefault="002C0C7B">
      <w:pPr>
        <w:pStyle w:val="20"/>
        <w:framePr w:w="9408" w:h="14453" w:hRule="exact" w:wrap="none" w:vAnchor="page" w:hAnchor="page" w:x="1345" w:y="1156"/>
        <w:numPr>
          <w:ilvl w:val="1"/>
          <w:numId w:val="2"/>
        </w:numPr>
        <w:shd w:val="clear" w:color="auto" w:fill="auto"/>
        <w:tabs>
          <w:tab w:val="left" w:pos="1237"/>
        </w:tabs>
        <w:spacing w:after="0" w:line="370" w:lineRule="exact"/>
        <w:ind w:firstLine="580"/>
        <w:jc w:val="both"/>
      </w:pPr>
      <w:r>
        <w:rPr>
          <w:rStyle w:val="21"/>
        </w:rPr>
        <w:t xml:space="preserve">З метою отримання усної консультації працівник </w:t>
      </w:r>
      <w:r w:rsidR="00CB2E53">
        <w:rPr>
          <w:rStyle w:val="22"/>
        </w:rPr>
        <w:t>коледжу</w:t>
      </w:r>
      <w:r>
        <w:rPr>
          <w:rStyle w:val="22"/>
        </w:rPr>
        <w:t xml:space="preserve"> </w:t>
      </w:r>
      <w:r>
        <w:rPr>
          <w:rStyle w:val="21"/>
        </w:rPr>
        <w:t xml:space="preserve">звертається до уповноваженого за 2 робочих </w:t>
      </w:r>
      <w:r>
        <w:rPr>
          <w:rStyle w:val="22"/>
        </w:rPr>
        <w:t xml:space="preserve">дні (до запланованої дати </w:t>
      </w:r>
      <w:r>
        <w:rPr>
          <w:rStyle w:val="21"/>
        </w:rPr>
        <w:t>зустрічі) для погодження часу та місця зустрічі.</w:t>
      </w:r>
    </w:p>
    <w:p w:rsidR="00046187" w:rsidRDefault="00046187">
      <w:pPr>
        <w:rPr>
          <w:sz w:val="2"/>
          <w:szCs w:val="2"/>
        </w:rPr>
        <w:sectPr w:rsidR="000461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187" w:rsidRDefault="00CB2E53" w:rsidP="00CB2E53">
      <w:pPr>
        <w:pStyle w:val="20"/>
        <w:framePr w:w="9418" w:h="12616" w:hRule="exact" w:wrap="none" w:vAnchor="page" w:hAnchor="page" w:x="1340" w:y="1176"/>
        <w:shd w:val="clear" w:color="auto" w:fill="auto"/>
        <w:spacing w:after="372" w:line="370" w:lineRule="exact"/>
        <w:ind w:firstLine="600"/>
        <w:jc w:val="both"/>
      </w:pPr>
      <w:r w:rsidRPr="00CB2E53">
        <w:rPr>
          <w:rStyle w:val="21"/>
          <w:b/>
          <w:lang w:eastAsia="ru-RU" w:bidi="ru-RU"/>
        </w:rPr>
        <w:lastRenderedPageBreak/>
        <w:t>11.3.</w:t>
      </w:r>
      <w:r w:rsidR="002C0C7B" w:rsidRPr="00CB2E53">
        <w:rPr>
          <w:rStyle w:val="21"/>
          <w:lang w:eastAsia="ru-RU" w:bidi="ru-RU"/>
        </w:rPr>
        <w:t xml:space="preserve"> 3 метою </w:t>
      </w:r>
      <w:r w:rsidR="002C0C7B">
        <w:rPr>
          <w:rStyle w:val="21"/>
        </w:rPr>
        <w:t xml:space="preserve">отримання письмової консультації працівник </w:t>
      </w:r>
      <w:r>
        <w:rPr>
          <w:rStyle w:val="21"/>
        </w:rPr>
        <w:t>коледжу</w:t>
      </w:r>
      <w:r w:rsidR="002C0C7B">
        <w:rPr>
          <w:rStyle w:val="21"/>
        </w:rPr>
        <w:t xml:space="preserve"> звертається до уповноваженого з письмовим запитом про надання консультації з питань застосування антикорупційних стандартів та процедур, уповноважений зобов’язаний протягом 5 робочих днів надати відповідь на отриманий запит (у зв’язку зі складністю питання вказаний строк може бути продовжний, але не більше ніж на 5 робочих днів).</w:t>
      </w:r>
    </w:p>
    <w:p w:rsidR="00046187" w:rsidRDefault="002C0C7B" w:rsidP="00CB2E53">
      <w:pPr>
        <w:pStyle w:val="10"/>
        <w:framePr w:w="9418" w:h="12616" w:hRule="exact" w:wrap="none" w:vAnchor="page" w:hAnchor="page" w:x="1340" w:y="1176"/>
        <w:numPr>
          <w:ilvl w:val="0"/>
          <w:numId w:val="2"/>
        </w:numPr>
        <w:shd w:val="clear" w:color="auto" w:fill="auto"/>
        <w:tabs>
          <w:tab w:val="left" w:pos="1397"/>
        </w:tabs>
        <w:spacing w:after="51" w:line="280" w:lineRule="exact"/>
        <w:ind w:left="940" w:firstLine="0"/>
        <w:jc w:val="both"/>
      </w:pPr>
      <w:bookmarkStart w:id="12" w:name="bookmark12"/>
      <w:r>
        <w:rPr>
          <w:rStyle w:val="11"/>
          <w:b/>
          <w:bCs/>
        </w:rPr>
        <w:t>Порядок проведення періодичного підвищення кваліфікації</w:t>
      </w:r>
      <w:bookmarkEnd w:id="12"/>
    </w:p>
    <w:p w:rsidR="00046187" w:rsidRDefault="002C0C7B" w:rsidP="00CB2E53">
      <w:pPr>
        <w:pStyle w:val="30"/>
        <w:framePr w:w="9418" w:h="12616" w:hRule="exact" w:wrap="none" w:vAnchor="page" w:hAnchor="page" w:x="1340" w:y="1176"/>
        <w:shd w:val="clear" w:color="auto" w:fill="auto"/>
        <w:spacing w:before="0" w:line="280" w:lineRule="exact"/>
        <w:ind w:firstLine="600"/>
        <w:jc w:val="both"/>
      </w:pPr>
      <w:r>
        <w:rPr>
          <w:rStyle w:val="31"/>
          <w:b/>
          <w:bCs/>
        </w:rPr>
        <w:t xml:space="preserve">працівників </w:t>
      </w:r>
      <w:r w:rsidR="00CB2E53">
        <w:rPr>
          <w:rStyle w:val="31"/>
          <w:b/>
          <w:bCs/>
        </w:rPr>
        <w:t>коледжу</w:t>
      </w:r>
      <w:r>
        <w:rPr>
          <w:rStyle w:val="31"/>
          <w:b/>
          <w:bCs/>
        </w:rPr>
        <w:t xml:space="preserve"> у сфері запобігання і протидії корупції</w:t>
      </w:r>
    </w:p>
    <w:p w:rsidR="00046187" w:rsidRDefault="002C0C7B" w:rsidP="00CB2E53">
      <w:pPr>
        <w:pStyle w:val="20"/>
        <w:framePr w:w="9418" w:h="12616" w:hRule="exact" w:wrap="none" w:vAnchor="page" w:hAnchor="page" w:x="1340" w:y="1176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70" w:lineRule="exact"/>
        <w:ind w:firstLine="600"/>
        <w:jc w:val="both"/>
      </w:pPr>
      <w:r>
        <w:rPr>
          <w:rStyle w:val="21"/>
        </w:rPr>
        <w:t xml:space="preserve">За рішенням </w:t>
      </w:r>
      <w:r w:rsidR="00CB2E53">
        <w:rPr>
          <w:rStyle w:val="21"/>
        </w:rPr>
        <w:t>ди</w:t>
      </w:r>
      <w:r>
        <w:rPr>
          <w:rStyle w:val="21"/>
        </w:rPr>
        <w:t xml:space="preserve">ректора </w:t>
      </w:r>
      <w:r w:rsidR="00CB2E53">
        <w:rPr>
          <w:rStyle w:val="21"/>
        </w:rPr>
        <w:t>коледжу</w:t>
      </w:r>
      <w:r>
        <w:rPr>
          <w:rStyle w:val="21"/>
        </w:rPr>
        <w:t xml:space="preserve">, для підвищення рівня знань та кваліфікації працівників </w:t>
      </w:r>
      <w:r w:rsidR="00CB2E53">
        <w:rPr>
          <w:rStyle w:val="21"/>
        </w:rPr>
        <w:t>коледжу</w:t>
      </w:r>
      <w:r>
        <w:rPr>
          <w:rStyle w:val="21"/>
        </w:rPr>
        <w:t xml:space="preserve"> у сфері запобігання і протидії корупції, уповноважений щорічно проводить для працівників </w:t>
      </w:r>
      <w:r w:rsidR="00CB2E53">
        <w:rPr>
          <w:rStyle w:val="21"/>
        </w:rPr>
        <w:t xml:space="preserve">коледжу </w:t>
      </w:r>
      <w:r>
        <w:rPr>
          <w:rStyle w:val="21"/>
        </w:rPr>
        <w:t xml:space="preserve">семінари, предметом яких є роз’яснення норм антикорупційної програми </w:t>
      </w:r>
      <w:r w:rsidR="00CB2E53">
        <w:rPr>
          <w:rStyle w:val="21"/>
        </w:rPr>
        <w:t>коледжу</w:t>
      </w:r>
      <w:r>
        <w:rPr>
          <w:rStyle w:val="21"/>
        </w:rPr>
        <w:t xml:space="preserve"> та діючого антикорупційного законодавства.</w:t>
      </w:r>
    </w:p>
    <w:p w:rsidR="00046187" w:rsidRDefault="002C0C7B" w:rsidP="00CB2E53">
      <w:pPr>
        <w:pStyle w:val="20"/>
        <w:framePr w:w="9418" w:h="12616" w:hRule="exact" w:wrap="none" w:vAnchor="page" w:hAnchor="page" w:x="1340" w:y="1176"/>
        <w:numPr>
          <w:ilvl w:val="1"/>
          <w:numId w:val="2"/>
        </w:numPr>
        <w:shd w:val="clear" w:color="auto" w:fill="auto"/>
        <w:tabs>
          <w:tab w:val="left" w:pos="1220"/>
        </w:tabs>
        <w:spacing w:after="308" w:line="379" w:lineRule="exact"/>
        <w:ind w:firstLine="600"/>
        <w:jc w:val="both"/>
      </w:pPr>
      <w:r>
        <w:rPr>
          <w:rStyle w:val="21"/>
        </w:rPr>
        <w:t xml:space="preserve">Про дату проведення таких семінарів працівники повідомляються </w:t>
      </w:r>
      <w:r>
        <w:rPr>
          <w:rStyle w:val="22"/>
        </w:rPr>
        <w:t xml:space="preserve">за </w:t>
      </w:r>
      <w:r>
        <w:rPr>
          <w:rStyle w:val="21"/>
        </w:rPr>
        <w:t>10 робочих днів до запланованої дати заходу.</w:t>
      </w:r>
    </w:p>
    <w:p w:rsidR="00046187" w:rsidRDefault="002C0C7B" w:rsidP="00CB2E53">
      <w:pPr>
        <w:pStyle w:val="10"/>
        <w:framePr w:w="9418" w:h="12616" w:hRule="exact" w:wrap="none" w:vAnchor="page" w:hAnchor="page" w:x="1340" w:y="1176"/>
        <w:numPr>
          <w:ilvl w:val="0"/>
          <w:numId w:val="2"/>
        </w:numPr>
        <w:shd w:val="clear" w:color="auto" w:fill="auto"/>
        <w:tabs>
          <w:tab w:val="left" w:pos="1594"/>
        </w:tabs>
        <w:ind w:left="220" w:firstLine="900"/>
      </w:pPr>
      <w:bookmarkStart w:id="13" w:name="bookmark13"/>
      <w:r>
        <w:rPr>
          <w:rStyle w:val="11"/>
          <w:b/>
          <w:bCs/>
        </w:rPr>
        <w:t xml:space="preserve">Застосування заходів дисциплінарної відповідальності до працівників </w:t>
      </w:r>
      <w:r w:rsidR="00CB2E53">
        <w:rPr>
          <w:rStyle w:val="11"/>
          <w:b/>
          <w:bCs/>
        </w:rPr>
        <w:t>коледжу</w:t>
      </w:r>
      <w:r>
        <w:rPr>
          <w:rStyle w:val="11"/>
          <w:b/>
          <w:bCs/>
        </w:rPr>
        <w:t>, які порушують положення антикорупційної</w:t>
      </w:r>
      <w:bookmarkEnd w:id="13"/>
    </w:p>
    <w:p w:rsidR="00046187" w:rsidRDefault="002C0C7B" w:rsidP="00CB2E53">
      <w:pPr>
        <w:pStyle w:val="10"/>
        <w:framePr w:w="9418" w:h="12616" w:hRule="exact" w:wrap="none" w:vAnchor="page" w:hAnchor="page" w:x="1340" w:y="1176"/>
        <w:shd w:val="clear" w:color="auto" w:fill="auto"/>
        <w:spacing w:line="280" w:lineRule="exact"/>
        <w:ind w:firstLine="0"/>
        <w:jc w:val="center"/>
      </w:pPr>
      <w:bookmarkStart w:id="14" w:name="bookmark14"/>
      <w:r>
        <w:rPr>
          <w:rStyle w:val="11"/>
          <w:b/>
          <w:bCs/>
        </w:rPr>
        <w:t>програми</w:t>
      </w:r>
      <w:bookmarkEnd w:id="14"/>
    </w:p>
    <w:p w:rsidR="00046187" w:rsidRDefault="002C0C7B" w:rsidP="00CB2E53">
      <w:pPr>
        <w:pStyle w:val="20"/>
        <w:framePr w:w="9418" w:h="12616" w:hRule="exact" w:wrap="none" w:vAnchor="page" w:hAnchor="page" w:x="1340" w:y="1176"/>
        <w:numPr>
          <w:ilvl w:val="1"/>
          <w:numId w:val="2"/>
        </w:numPr>
        <w:shd w:val="clear" w:color="auto" w:fill="auto"/>
        <w:spacing w:after="0" w:line="370" w:lineRule="exact"/>
        <w:ind w:firstLine="600"/>
        <w:jc w:val="both"/>
      </w:pPr>
      <w:r>
        <w:rPr>
          <w:rStyle w:val="21"/>
        </w:rPr>
        <w:t xml:space="preserve"> У разі виявлення або встановлення уповноваженим факту порушення антикорупційної програми </w:t>
      </w:r>
      <w:r w:rsidR="00CB2E53">
        <w:rPr>
          <w:rStyle w:val="21"/>
        </w:rPr>
        <w:t>коледжу</w:t>
      </w:r>
      <w:r>
        <w:rPr>
          <w:rStyle w:val="21"/>
        </w:rPr>
        <w:t xml:space="preserve">, він звертається з письмовим зверненням до </w:t>
      </w:r>
      <w:r w:rsidR="00CB2E53">
        <w:rPr>
          <w:rStyle w:val="21"/>
        </w:rPr>
        <w:t>ди</w:t>
      </w:r>
      <w:r>
        <w:rPr>
          <w:rStyle w:val="21"/>
        </w:rPr>
        <w:t xml:space="preserve">ректора </w:t>
      </w:r>
      <w:r w:rsidR="00CB2E53">
        <w:rPr>
          <w:rStyle w:val="21"/>
        </w:rPr>
        <w:t>коледжу</w:t>
      </w:r>
      <w:r>
        <w:rPr>
          <w:rStyle w:val="21"/>
        </w:rPr>
        <w:t>. У зверненні уповноважений наводить факти виявлених порушень.</w:t>
      </w:r>
    </w:p>
    <w:p w:rsidR="00046187" w:rsidRDefault="00CB2E53" w:rsidP="00CB2E53">
      <w:pPr>
        <w:pStyle w:val="20"/>
        <w:framePr w:w="9418" w:h="12616" w:hRule="exact" w:wrap="none" w:vAnchor="page" w:hAnchor="page" w:x="1340" w:y="1176"/>
        <w:numPr>
          <w:ilvl w:val="1"/>
          <w:numId w:val="2"/>
        </w:numPr>
        <w:shd w:val="clear" w:color="auto" w:fill="auto"/>
        <w:tabs>
          <w:tab w:val="left" w:pos="1372"/>
        </w:tabs>
        <w:spacing w:after="296" w:line="370" w:lineRule="exact"/>
        <w:ind w:firstLine="600"/>
        <w:jc w:val="both"/>
      </w:pPr>
      <w:r>
        <w:rPr>
          <w:rStyle w:val="21"/>
        </w:rPr>
        <w:t>Дир</w:t>
      </w:r>
      <w:r w:rsidR="002C0C7B">
        <w:rPr>
          <w:rStyle w:val="21"/>
        </w:rPr>
        <w:t xml:space="preserve">ектор </w:t>
      </w:r>
      <w:r>
        <w:rPr>
          <w:rStyle w:val="21"/>
        </w:rPr>
        <w:t>коледжу</w:t>
      </w:r>
      <w:r w:rsidR="002C0C7B">
        <w:rPr>
          <w:rStyle w:val="21"/>
        </w:rPr>
        <w:t xml:space="preserve"> приймає рішення про накладення дисциплінарного стягнення </w:t>
      </w:r>
      <w:r w:rsidR="002C0C7B">
        <w:rPr>
          <w:rStyle w:val="22"/>
        </w:rPr>
        <w:t xml:space="preserve">на </w:t>
      </w:r>
      <w:r w:rsidR="002C0C7B">
        <w:rPr>
          <w:rStyle w:val="21"/>
        </w:rPr>
        <w:t xml:space="preserve">працівника, який порушив вимоги антикорупційної програми </w:t>
      </w:r>
      <w:r>
        <w:rPr>
          <w:rStyle w:val="22"/>
        </w:rPr>
        <w:t>коледжу</w:t>
      </w:r>
      <w:r w:rsidR="002C0C7B">
        <w:rPr>
          <w:rStyle w:val="22"/>
        </w:rPr>
        <w:t xml:space="preserve"> </w:t>
      </w:r>
      <w:r w:rsidR="002C0C7B">
        <w:rPr>
          <w:rStyle w:val="21"/>
        </w:rPr>
        <w:t>відповідно до діючого законодавства.</w:t>
      </w:r>
    </w:p>
    <w:p w:rsidR="00046187" w:rsidRDefault="002C0C7B" w:rsidP="00CB2E53">
      <w:pPr>
        <w:pStyle w:val="10"/>
        <w:framePr w:w="9418" w:h="12616" w:hRule="exact" w:wrap="none" w:vAnchor="page" w:hAnchor="page" w:x="1340" w:y="1176"/>
        <w:numPr>
          <w:ilvl w:val="0"/>
          <w:numId w:val="2"/>
        </w:numPr>
        <w:shd w:val="clear" w:color="auto" w:fill="auto"/>
        <w:tabs>
          <w:tab w:val="left" w:pos="1397"/>
        </w:tabs>
        <w:spacing w:after="304" w:line="374" w:lineRule="exact"/>
        <w:ind w:left="1120" w:hanging="180"/>
      </w:pPr>
      <w:bookmarkStart w:id="15" w:name="bookmark15"/>
      <w:r>
        <w:rPr>
          <w:rStyle w:val="11"/>
          <w:b/>
          <w:bCs/>
        </w:rPr>
        <w:t>Порядок вжиття заходів реагування щодо виявлених фактів корупційних або пов’язаних з корупцією правопорушень</w:t>
      </w:r>
      <w:bookmarkEnd w:id="15"/>
    </w:p>
    <w:p w:rsidR="00046187" w:rsidRDefault="002C0C7B" w:rsidP="00CB2E53">
      <w:pPr>
        <w:pStyle w:val="20"/>
        <w:framePr w:w="9418" w:h="12616" w:hRule="exact" w:wrap="none" w:vAnchor="page" w:hAnchor="page" w:x="1340" w:y="1176"/>
        <w:numPr>
          <w:ilvl w:val="1"/>
          <w:numId w:val="2"/>
        </w:numPr>
        <w:shd w:val="clear" w:color="auto" w:fill="auto"/>
        <w:tabs>
          <w:tab w:val="left" w:pos="1372"/>
        </w:tabs>
        <w:spacing w:after="0" w:line="370" w:lineRule="exact"/>
        <w:ind w:firstLine="600"/>
        <w:jc w:val="both"/>
      </w:pPr>
      <w:r>
        <w:rPr>
          <w:rStyle w:val="21"/>
        </w:rPr>
        <w:t xml:space="preserve">У разі виявлення уповноваженим або працівником </w:t>
      </w:r>
      <w:r>
        <w:rPr>
          <w:rStyle w:val="22"/>
        </w:rPr>
        <w:t xml:space="preserve">факту </w:t>
      </w:r>
      <w:r>
        <w:rPr>
          <w:rStyle w:val="21"/>
        </w:rPr>
        <w:t xml:space="preserve">корупційного або пов’язаного з корупцією правопорушення, він </w:t>
      </w:r>
      <w:r>
        <w:rPr>
          <w:rStyle w:val="22"/>
        </w:rPr>
        <w:t xml:space="preserve">зобов’язаний </w:t>
      </w:r>
      <w:r>
        <w:rPr>
          <w:rStyle w:val="21"/>
        </w:rPr>
        <w:t xml:space="preserve">негайно повідомити про це </w:t>
      </w:r>
      <w:r w:rsidR="00CB2E53">
        <w:rPr>
          <w:rStyle w:val="21"/>
        </w:rPr>
        <w:t>ди</w:t>
      </w:r>
      <w:r>
        <w:rPr>
          <w:rStyle w:val="21"/>
        </w:rPr>
        <w:t xml:space="preserve">ректора </w:t>
      </w:r>
      <w:r w:rsidR="00CB2E53">
        <w:rPr>
          <w:rStyle w:val="21"/>
        </w:rPr>
        <w:t>коледжу</w:t>
      </w:r>
      <w:r>
        <w:rPr>
          <w:rStyle w:val="21"/>
        </w:rPr>
        <w:t xml:space="preserve"> та, </w:t>
      </w:r>
      <w:r>
        <w:rPr>
          <w:rStyle w:val="22"/>
        </w:rPr>
        <w:t xml:space="preserve">у </w:t>
      </w:r>
      <w:r>
        <w:rPr>
          <w:rStyle w:val="21"/>
        </w:rPr>
        <w:t xml:space="preserve">разі </w:t>
      </w:r>
      <w:r>
        <w:rPr>
          <w:rStyle w:val="22"/>
        </w:rPr>
        <w:t xml:space="preserve">наявності в діях </w:t>
      </w:r>
      <w:r>
        <w:rPr>
          <w:rStyle w:val="21"/>
        </w:rPr>
        <w:t xml:space="preserve">іншого працівника ознак злочину, повідомити про це </w:t>
      </w:r>
      <w:r>
        <w:rPr>
          <w:rStyle w:val="22"/>
        </w:rPr>
        <w:t>відповідні органи.</w:t>
      </w:r>
    </w:p>
    <w:p w:rsidR="00046187" w:rsidRDefault="002C0C7B" w:rsidP="00CB2E53">
      <w:pPr>
        <w:pStyle w:val="10"/>
        <w:framePr w:w="9526" w:h="1696" w:hRule="exact" w:wrap="none" w:vAnchor="page" w:hAnchor="page" w:x="1340" w:y="13921"/>
        <w:numPr>
          <w:ilvl w:val="0"/>
          <w:numId w:val="2"/>
        </w:numPr>
        <w:shd w:val="clear" w:color="auto" w:fill="auto"/>
        <w:tabs>
          <w:tab w:val="left" w:pos="1052"/>
        </w:tabs>
        <w:spacing w:line="280" w:lineRule="exact"/>
        <w:ind w:firstLine="600"/>
        <w:jc w:val="both"/>
        <w:rPr>
          <w:rStyle w:val="11"/>
          <w:b/>
          <w:bCs/>
        </w:rPr>
      </w:pPr>
      <w:bookmarkStart w:id="16" w:name="bookmark16"/>
      <w:r>
        <w:rPr>
          <w:rStyle w:val="11"/>
          <w:b/>
          <w:bCs/>
        </w:rPr>
        <w:t>Порядок внесення змін до антикорупційної програми</w:t>
      </w:r>
      <w:bookmarkEnd w:id="16"/>
    </w:p>
    <w:p w:rsidR="00CB2E53" w:rsidRDefault="00CB2E53" w:rsidP="00CB2E53">
      <w:pPr>
        <w:pStyle w:val="20"/>
        <w:framePr w:w="9526" w:h="1696" w:hRule="exact" w:wrap="none" w:vAnchor="page" w:hAnchor="page" w:x="1340" w:y="13921"/>
        <w:numPr>
          <w:ilvl w:val="1"/>
          <w:numId w:val="2"/>
        </w:numPr>
        <w:shd w:val="clear" w:color="auto" w:fill="auto"/>
        <w:tabs>
          <w:tab w:val="left" w:pos="1331"/>
        </w:tabs>
        <w:spacing w:after="360" w:line="367" w:lineRule="exact"/>
        <w:ind w:firstLine="600"/>
        <w:jc w:val="both"/>
      </w:pPr>
      <w:r>
        <w:rPr>
          <w:rStyle w:val="21"/>
        </w:rPr>
        <w:t>Зміни до антикорупційної програми коледжу вносяться наказом директора коледжу після попереднього обговорення проекту змін з працівниками коледжу.</w:t>
      </w:r>
    </w:p>
    <w:p w:rsidR="00CB2E53" w:rsidRDefault="00CB2E53" w:rsidP="00CB2E53">
      <w:pPr>
        <w:pStyle w:val="10"/>
        <w:framePr w:w="9526" w:h="1696" w:hRule="exact" w:wrap="none" w:vAnchor="page" w:hAnchor="page" w:x="1340" w:y="13921"/>
        <w:shd w:val="clear" w:color="auto" w:fill="auto"/>
        <w:tabs>
          <w:tab w:val="left" w:pos="1052"/>
        </w:tabs>
        <w:spacing w:line="280" w:lineRule="exact"/>
        <w:ind w:left="600" w:firstLine="0"/>
        <w:jc w:val="both"/>
      </w:pPr>
    </w:p>
    <w:p w:rsidR="00046187" w:rsidRPr="00CB2E53" w:rsidRDefault="00046187">
      <w:pPr>
        <w:sectPr w:rsidR="00046187" w:rsidRPr="00CB2E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187" w:rsidRDefault="002C0C7B">
      <w:pPr>
        <w:pStyle w:val="10"/>
        <w:framePr w:w="9414" w:h="7484" w:hRule="exact" w:wrap="none" w:vAnchor="page" w:hAnchor="page" w:x="1342" w:y="1082"/>
        <w:numPr>
          <w:ilvl w:val="0"/>
          <w:numId w:val="2"/>
        </w:numPr>
        <w:shd w:val="clear" w:color="auto" w:fill="auto"/>
        <w:tabs>
          <w:tab w:val="left" w:pos="1491"/>
        </w:tabs>
        <w:spacing w:line="367" w:lineRule="exact"/>
        <w:ind w:left="1000" w:firstLine="0"/>
        <w:jc w:val="both"/>
      </w:pPr>
      <w:bookmarkStart w:id="17" w:name="bookmark17"/>
      <w:r>
        <w:rPr>
          <w:rStyle w:val="11"/>
          <w:b/>
          <w:bCs/>
        </w:rPr>
        <w:lastRenderedPageBreak/>
        <w:t>Оцінка корупційних ризиків. Комісія з оцінки корупційних</w:t>
      </w:r>
      <w:bookmarkEnd w:id="17"/>
    </w:p>
    <w:p w:rsidR="00046187" w:rsidRDefault="002C0C7B">
      <w:pPr>
        <w:pStyle w:val="10"/>
        <w:framePr w:w="9414" w:h="7484" w:hRule="exact" w:wrap="none" w:vAnchor="page" w:hAnchor="page" w:x="1342" w:y="1082"/>
        <w:shd w:val="clear" w:color="auto" w:fill="auto"/>
        <w:spacing w:line="367" w:lineRule="exact"/>
        <w:ind w:right="20" w:firstLine="0"/>
        <w:jc w:val="center"/>
      </w:pPr>
      <w:bookmarkStart w:id="18" w:name="bookmark18"/>
      <w:r>
        <w:rPr>
          <w:rStyle w:val="11"/>
          <w:b/>
          <w:bCs/>
        </w:rPr>
        <w:t>ризиків.</w:t>
      </w:r>
      <w:bookmarkEnd w:id="18"/>
    </w:p>
    <w:p w:rsidR="00046187" w:rsidRDefault="002C0C7B">
      <w:pPr>
        <w:pStyle w:val="20"/>
        <w:framePr w:w="9414" w:h="7484" w:hRule="exact" w:wrap="none" w:vAnchor="page" w:hAnchor="page" w:x="1342" w:y="108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67" w:lineRule="exact"/>
        <w:ind w:firstLine="600"/>
        <w:jc w:val="both"/>
      </w:pPr>
      <w:r>
        <w:rPr>
          <w:rStyle w:val="21"/>
        </w:rPr>
        <w:t xml:space="preserve">Оцінка корупційних ризиків у діяльності </w:t>
      </w:r>
      <w:r w:rsidR="00CB2E53">
        <w:rPr>
          <w:rStyle w:val="21"/>
        </w:rPr>
        <w:t>коледжу</w:t>
      </w:r>
      <w:r>
        <w:rPr>
          <w:rStyle w:val="21"/>
        </w:rPr>
        <w:t xml:space="preserve"> проводиться відповідно до Закону України «Про запобігання корупції» та інших актів чинного антикорупційного законодавства.</w:t>
      </w:r>
    </w:p>
    <w:p w:rsidR="00046187" w:rsidRDefault="002C0C7B">
      <w:pPr>
        <w:pStyle w:val="20"/>
        <w:framePr w:w="9414" w:h="7484" w:hRule="exact" w:wrap="none" w:vAnchor="page" w:hAnchor="page" w:x="1342" w:y="1082"/>
        <w:numPr>
          <w:ilvl w:val="1"/>
          <w:numId w:val="2"/>
        </w:numPr>
        <w:shd w:val="clear" w:color="auto" w:fill="auto"/>
        <w:tabs>
          <w:tab w:val="left" w:pos="1250"/>
        </w:tabs>
        <w:spacing w:after="0" w:line="367" w:lineRule="exact"/>
        <w:ind w:firstLine="600"/>
        <w:jc w:val="both"/>
      </w:pPr>
      <w:r>
        <w:rPr>
          <w:rStyle w:val="21"/>
        </w:rPr>
        <w:t xml:space="preserve">Оцінка корупційних ризиків у діяльності </w:t>
      </w:r>
      <w:r w:rsidR="00CB2E53">
        <w:rPr>
          <w:rStyle w:val="21"/>
        </w:rPr>
        <w:t>коледжу</w:t>
      </w:r>
      <w:r>
        <w:rPr>
          <w:rStyle w:val="21"/>
        </w:rPr>
        <w:t xml:space="preserve"> проводиться комісією з оцінки корупційних ризиків. Порядок діяльності та склад комісії затверджуються керівником. За результатами оцінки корупційних ризиків складається звіт який затверджується </w:t>
      </w:r>
      <w:r w:rsidR="00CB2E53">
        <w:rPr>
          <w:rStyle w:val="21"/>
        </w:rPr>
        <w:t>ди</w:t>
      </w:r>
      <w:r>
        <w:rPr>
          <w:rStyle w:val="21"/>
        </w:rPr>
        <w:t xml:space="preserve">ректором </w:t>
      </w:r>
      <w:r w:rsidR="00CB2E53">
        <w:rPr>
          <w:rStyle w:val="21"/>
        </w:rPr>
        <w:t>коледжу</w:t>
      </w:r>
      <w:r>
        <w:rPr>
          <w:rStyle w:val="21"/>
        </w:rPr>
        <w:t xml:space="preserve"> та підписується Головою комісії.</w:t>
      </w:r>
    </w:p>
    <w:p w:rsidR="00046187" w:rsidRDefault="002C0C7B">
      <w:pPr>
        <w:pStyle w:val="20"/>
        <w:framePr w:w="9414" w:h="7484" w:hRule="exact" w:wrap="none" w:vAnchor="page" w:hAnchor="page" w:x="1342" w:y="1082"/>
        <w:numPr>
          <w:ilvl w:val="1"/>
          <w:numId w:val="2"/>
        </w:numPr>
        <w:shd w:val="clear" w:color="auto" w:fill="auto"/>
        <w:tabs>
          <w:tab w:val="left" w:pos="1331"/>
        </w:tabs>
        <w:spacing w:after="0" w:line="367" w:lineRule="exact"/>
        <w:ind w:firstLine="600"/>
        <w:jc w:val="both"/>
      </w:pPr>
      <w:r>
        <w:rPr>
          <w:rStyle w:val="21"/>
        </w:rPr>
        <w:t>Метою оцінки корупційних ризиків є розробка заходів, планів, прогарам спрямованих на їх мінімізацію та усунення.</w:t>
      </w:r>
    </w:p>
    <w:p w:rsidR="00046187" w:rsidRDefault="002C0C7B">
      <w:pPr>
        <w:pStyle w:val="20"/>
        <w:framePr w:w="9414" w:h="7484" w:hRule="exact" w:wrap="none" w:vAnchor="page" w:hAnchor="page" w:x="1342" w:y="108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67" w:lineRule="exact"/>
        <w:ind w:firstLine="600"/>
        <w:jc w:val="both"/>
      </w:pPr>
      <w:r>
        <w:rPr>
          <w:rStyle w:val="21"/>
        </w:rPr>
        <w:t xml:space="preserve">За результатами опрацювання звіту оцінки корупційних ризиків </w:t>
      </w:r>
      <w:r w:rsidR="00CB2E53">
        <w:rPr>
          <w:rStyle w:val="21"/>
        </w:rPr>
        <w:t>ди</w:t>
      </w:r>
      <w:r>
        <w:rPr>
          <w:rStyle w:val="21"/>
        </w:rPr>
        <w:t xml:space="preserve">ректор, вживає необхідних заходів для запобігання, виявлення і протидії корупції у діяльності </w:t>
      </w:r>
      <w:r w:rsidR="00CB2E53">
        <w:rPr>
          <w:rStyle w:val="21"/>
        </w:rPr>
        <w:t>коледжу</w:t>
      </w:r>
      <w:r>
        <w:rPr>
          <w:rStyle w:val="21"/>
        </w:rPr>
        <w:t>, у тому числі шляхом зміни існуючих антикорупційних стандартів та процедур.</w:t>
      </w:r>
    </w:p>
    <w:p w:rsidR="00046187" w:rsidRDefault="002C0C7B">
      <w:pPr>
        <w:pStyle w:val="20"/>
        <w:framePr w:w="9414" w:h="1156" w:hRule="exact" w:wrap="none" w:vAnchor="page" w:hAnchor="page" w:x="1342" w:y="9628"/>
        <w:shd w:val="clear" w:color="auto" w:fill="auto"/>
        <w:spacing w:after="0" w:line="367" w:lineRule="exact"/>
        <w:ind w:right="4317"/>
        <w:jc w:val="both"/>
      </w:pPr>
      <w:r>
        <w:rPr>
          <w:rStyle w:val="21"/>
        </w:rPr>
        <w:t>РОЗРОБЛЕНО:</w:t>
      </w:r>
    </w:p>
    <w:p w:rsidR="00046187" w:rsidRDefault="002C0C7B">
      <w:pPr>
        <w:pStyle w:val="20"/>
        <w:framePr w:w="9414" w:h="1156" w:hRule="exact" w:wrap="none" w:vAnchor="page" w:hAnchor="page" w:x="1342" w:y="9628"/>
        <w:shd w:val="clear" w:color="auto" w:fill="auto"/>
        <w:tabs>
          <w:tab w:val="left" w:pos="4594"/>
        </w:tabs>
        <w:spacing w:after="0" w:line="367" w:lineRule="exact"/>
        <w:ind w:right="4641"/>
        <w:jc w:val="both"/>
      </w:pPr>
      <w:r>
        <w:rPr>
          <w:rStyle w:val="21"/>
        </w:rPr>
        <w:t>Уповноважена ос</w:t>
      </w:r>
      <w:r w:rsidR="00CB2E53">
        <w:rPr>
          <w:rStyle w:val="21"/>
        </w:rPr>
        <w:t>оба з питань запобігання та виявлення корупції</w:t>
      </w:r>
      <w:r>
        <w:rPr>
          <w:rStyle w:val="21"/>
        </w:rPr>
        <w:br/>
        <w:t>та виявлення корупції</w:t>
      </w:r>
      <w:r>
        <w:rPr>
          <w:rStyle w:val="21"/>
        </w:rPr>
        <w:tab/>
      </w:r>
      <w:r>
        <w:rPr>
          <w:rStyle w:val="26"/>
        </w:rPr>
        <w:t>-</w:t>
      </w:r>
    </w:p>
    <w:p w:rsidR="00046187" w:rsidRPr="00CB2E53" w:rsidRDefault="00CB2E53">
      <w:pPr>
        <w:pStyle w:val="20"/>
        <w:framePr w:wrap="none" w:vAnchor="page" w:hAnchor="page" w:x="8365" w:y="10425"/>
        <w:shd w:val="clear" w:color="auto" w:fill="auto"/>
        <w:spacing w:after="0" w:line="280" w:lineRule="exact"/>
        <w:jc w:val="left"/>
      </w:pPr>
      <w:r w:rsidRPr="00CB2E53">
        <w:rPr>
          <w:rFonts w:eastAsia="Arial Unicode MS"/>
        </w:rPr>
        <w:t>Л.М.Михайлина</w:t>
      </w:r>
    </w:p>
    <w:p w:rsidR="00046187" w:rsidRDefault="002C0C7B" w:rsidP="00CB2E53">
      <w:pPr>
        <w:pStyle w:val="20"/>
        <w:framePr w:w="9414" w:h="1231" w:hRule="exact" w:wrap="none" w:vAnchor="page" w:hAnchor="page" w:x="1342" w:y="11182"/>
        <w:shd w:val="clear" w:color="auto" w:fill="auto"/>
        <w:spacing w:after="38" w:line="280" w:lineRule="exact"/>
        <w:ind w:left="3" w:right="5606"/>
        <w:jc w:val="both"/>
      </w:pPr>
      <w:r>
        <w:rPr>
          <w:rStyle w:val="21"/>
        </w:rPr>
        <w:t>ПОГОДЖЕНО:</w:t>
      </w:r>
    </w:p>
    <w:p w:rsidR="00046187" w:rsidRDefault="00CB2E53" w:rsidP="00CB2E53">
      <w:pPr>
        <w:pStyle w:val="20"/>
        <w:framePr w:w="9414" w:h="1231" w:hRule="exact" w:wrap="none" w:vAnchor="page" w:hAnchor="page" w:x="1342" w:y="11182"/>
        <w:shd w:val="clear" w:color="auto" w:fill="auto"/>
        <w:spacing w:after="0" w:line="280" w:lineRule="exact"/>
        <w:ind w:left="3" w:right="5606"/>
        <w:jc w:val="both"/>
      </w:pPr>
      <w:r>
        <w:rPr>
          <w:rStyle w:val="21"/>
        </w:rPr>
        <w:t>Юрисконсульт коледжу</w:t>
      </w:r>
      <w:r w:rsidR="002C0C7B">
        <w:rPr>
          <w:rStyle w:val="21"/>
        </w:rPr>
        <w:t xml:space="preserve">        </w:t>
      </w:r>
      <w:r>
        <w:rPr>
          <w:rStyle w:val="21"/>
        </w:rPr>
        <w:tab/>
      </w:r>
      <w:r>
        <w:rPr>
          <w:rStyle w:val="21"/>
        </w:rPr>
        <w:tab/>
      </w:r>
    </w:p>
    <w:p w:rsidR="00046187" w:rsidRDefault="00046187">
      <w:pPr>
        <w:rPr>
          <w:sz w:val="2"/>
          <w:szCs w:val="2"/>
        </w:rPr>
      </w:pPr>
      <w:bookmarkStart w:id="19" w:name="_GoBack"/>
      <w:bookmarkEnd w:id="19"/>
    </w:p>
    <w:sectPr w:rsidR="00046187" w:rsidSect="007D0A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F5" w:rsidRDefault="00CD5FF5">
      <w:r>
        <w:separator/>
      </w:r>
    </w:p>
  </w:endnote>
  <w:endnote w:type="continuationSeparator" w:id="0">
    <w:p w:rsidR="00CD5FF5" w:rsidRDefault="00CD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F5" w:rsidRDefault="00CD5FF5"/>
  </w:footnote>
  <w:footnote w:type="continuationSeparator" w:id="0">
    <w:p w:rsidR="00CD5FF5" w:rsidRDefault="00CD5F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3E16"/>
    <w:multiLevelType w:val="multilevel"/>
    <w:tmpl w:val="23943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9769E6"/>
    <w:multiLevelType w:val="multilevel"/>
    <w:tmpl w:val="BFC45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07E38"/>
    <w:multiLevelType w:val="multilevel"/>
    <w:tmpl w:val="12102D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0A1F01"/>
    <w:multiLevelType w:val="multilevel"/>
    <w:tmpl w:val="3080F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6187"/>
    <w:rsid w:val="00046187"/>
    <w:rsid w:val="002C0C7B"/>
    <w:rsid w:val="006741E6"/>
    <w:rsid w:val="006F2393"/>
    <w:rsid w:val="007D0A62"/>
    <w:rsid w:val="008D3B4A"/>
    <w:rsid w:val="008D5A73"/>
    <w:rsid w:val="009E5B7B"/>
    <w:rsid w:val="00C37CF3"/>
    <w:rsid w:val="00CB2E53"/>
    <w:rsid w:val="00CD5FF5"/>
    <w:rsid w:val="00EB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A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A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D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D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sid w:val="007D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7D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7D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7D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6pt-2pt">
    <w:name w:val="Основной текст (2) + 16 pt;Курсив;Интервал -2 pt"/>
    <w:basedOn w:val="2"/>
    <w:rsid w:val="007D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22">
    <w:name w:val="Основной текст (2)"/>
    <w:basedOn w:val="2"/>
    <w:rsid w:val="007D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6pt-2pt0">
    <w:name w:val="Основной текст (2) + 16 pt;Курсив;Интервал -2 pt"/>
    <w:basedOn w:val="2"/>
    <w:rsid w:val="007D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7D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7D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sid w:val="007D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Основной текст (2)"/>
    <w:basedOn w:val="2"/>
    <w:rsid w:val="007D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"/>
    <w:rsid w:val="007D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D0A6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7D0A6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6">
    <w:name w:val="Основной текст (2)"/>
    <w:basedOn w:val="2"/>
    <w:rsid w:val="007D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7D0A62"/>
    <w:pPr>
      <w:shd w:val="clear" w:color="auto" w:fill="FFFFFF"/>
      <w:spacing w:after="1440" w:line="42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7D0A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D0A62"/>
    <w:pPr>
      <w:shd w:val="clear" w:color="auto" w:fill="FFFFFF"/>
      <w:spacing w:before="2160" w:line="5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D0A62"/>
    <w:pPr>
      <w:shd w:val="clear" w:color="auto" w:fill="FFFFFF"/>
      <w:spacing w:line="370" w:lineRule="exact"/>
      <w:ind w:hanging="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D0A6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6pt-2pt">
    <w:name w:val="Основной текст (2) + 16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6pt-2pt0">
    <w:name w:val="Основной текст (2) + 16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40" w:line="42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160" w:line="5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ind w:hanging="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dcterms:created xsi:type="dcterms:W3CDTF">2021-03-10T10:46:00Z</dcterms:created>
  <dcterms:modified xsi:type="dcterms:W3CDTF">2021-03-25T09:14:00Z</dcterms:modified>
</cp:coreProperties>
</file>