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C5" w:rsidRDefault="00B07FC5" w:rsidP="00B07FC5">
      <w:pPr>
        <w:pStyle w:val="2"/>
        <w:spacing w:before="74"/>
        <w:ind w:left="4749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B07FC5" w:rsidRDefault="00B07FC5" w:rsidP="00B07FC5">
      <w:pPr>
        <w:pStyle w:val="a3"/>
        <w:spacing w:before="4"/>
        <w:ind w:left="0"/>
        <w:rPr>
          <w:b/>
          <w:i/>
          <w:sz w:val="36"/>
        </w:rPr>
      </w:pPr>
    </w:p>
    <w:p w:rsidR="00B07FC5" w:rsidRDefault="00B07FC5" w:rsidP="00B07FC5">
      <w:pPr>
        <w:ind w:left="2627" w:right="1506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B07FC5" w:rsidRDefault="00B07FC5" w:rsidP="00B07FC5">
      <w:pPr>
        <w:spacing w:before="48"/>
        <w:ind w:left="2699" w:right="1506"/>
        <w:jc w:val="center"/>
        <w:rPr>
          <w:b/>
          <w:sz w:val="28"/>
        </w:rPr>
      </w:pPr>
      <w:r>
        <w:rPr>
          <w:b/>
          <w:sz w:val="28"/>
        </w:rPr>
        <w:t xml:space="preserve">для самопідготовки до практичного заняття з теми: «Захворювання органів травного каналу в дітей старшого віку. Виконання </w:t>
      </w:r>
      <w:proofErr w:type="spellStart"/>
      <w:r>
        <w:rPr>
          <w:b/>
          <w:sz w:val="28"/>
        </w:rPr>
        <w:t>медсестринського</w:t>
      </w:r>
      <w:proofErr w:type="spellEnd"/>
      <w:r>
        <w:rPr>
          <w:b/>
          <w:sz w:val="28"/>
        </w:rPr>
        <w:t xml:space="preserve"> процесу при стоматиті, гастриті, виразковій хворобі шлунку та дванадцятипалої кишки та дуоденіті»</w:t>
      </w:r>
    </w:p>
    <w:p w:rsidR="00B07FC5" w:rsidRDefault="00B07FC5" w:rsidP="00B07FC5">
      <w:pPr>
        <w:pStyle w:val="a3"/>
        <w:spacing w:before="1"/>
        <w:ind w:left="0"/>
        <w:rPr>
          <w:b/>
          <w:sz w:val="32"/>
        </w:rPr>
      </w:pPr>
    </w:p>
    <w:p w:rsidR="00B07FC5" w:rsidRDefault="00B07FC5" w:rsidP="00B07FC5">
      <w:pPr>
        <w:spacing w:before="1" w:line="276" w:lineRule="auto"/>
        <w:ind w:left="5299" w:firstLine="3900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>» Спеціалізація «Сестринсь</w:t>
      </w:r>
      <w:r>
        <w:rPr>
          <w:b/>
          <w:sz w:val="28"/>
        </w:rPr>
        <w:t xml:space="preserve">ка справа»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В.М.</w:t>
      </w:r>
    </w:p>
    <w:p w:rsidR="00B07FC5" w:rsidRDefault="00B07FC5" w:rsidP="00B07FC5">
      <w:pPr>
        <w:pStyle w:val="a3"/>
        <w:spacing w:before="8"/>
        <w:ind w:left="0"/>
        <w:rPr>
          <w:b/>
          <w:sz w:val="31"/>
        </w:rPr>
      </w:pPr>
    </w:p>
    <w:p w:rsidR="00B07FC5" w:rsidRDefault="00B07FC5" w:rsidP="00B07FC5">
      <w:pPr>
        <w:pStyle w:val="a5"/>
        <w:numPr>
          <w:ilvl w:val="0"/>
          <w:numId w:val="1"/>
        </w:numPr>
        <w:tabs>
          <w:tab w:val="left" w:pos="1958"/>
        </w:tabs>
        <w:spacing w:line="360" w:lineRule="auto"/>
        <w:ind w:right="404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 xml:space="preserve">систематизувати теоретичні знання та набути професійні навички та вміння при вивченні теми «Захворювання органів травного каналу в дітей старшого віку. Виконання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 стоматиті, гастриті, виразковій хворобі шлунку та дванадцятипалої кишки та</w:t>
      </w:r>
      <w:r>
        <w:rPr>
          <w:spacing w:val="-1"/>
          <w:sz w:val="28"/>
        </w:rPr>
        <w:t xml:space="preserve"> </w:t>
      </w:r>
      <w:r>
        <w:rPr>
          <w:sz w:val="28"/>
        </w:rPr>
        <w:t>дуоденіті».</w:t>
      </w:r>
    </w:p>
    <w:p w:rsidR="00B07FC5" w:rsidRDefault="00B07FC5" w:rsidP="00B07FC5">
      <w:pPr>
        <w:pStyle w:val="1"/>
        <w:numPr>
          <w:ilvl w:val="0"/>
          <w:numId w:val="1"/>
        </w:numPr>
        <w:tabs>
          <w:tab w:val="left" w:pos="1811"/>
        </w:tabs>
        <w:spacing w:before="5"/>
        <w:ind w:left="181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B07FC5" w:rsidRDefault="00B07FC5" w:rsidP="00B07FC5">
      <w:pPr>
        <w:pStyle w:val="a3"/>
        <w:spacing w:before="3"/>
        <w:ind w:left="0"/>
        <w:rPr>
          <w:b/>
          <w:sz w:val="23"/>
        </w:rPr>
      </w:pPr>
    </w:p>
    <w:p w:rsidR="00B07FC5" w:rsidRDefault="00B07FC5" w:rsidP="00B07FC5">
      <w:pPr>
        <w:spacing w:before="89"/>
        <w:ind w:left="1501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B07FC5" w:rsidRDefault="00B07FC5" w:rsidP="00B07FC5">
      <w:pPr>
        <w:pStyle w:val="a5"/>
        <w:numPr>
          <w:ilvl w:val="0"/>
          <w:numId w:val="2"/>
        </w:numPr>
        <w:tabs>
          <w:tab w:val="left" w:pos="1590"/>
        </w:tabs>
        <w:spacing w:before="161"/>
        <w:ind w:left="1590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</w:t>
      </w:r>
      <w:r>
        <w:rPr>
          <w:spacing w:val="-6"/>
          <w:sz w:val="28"/>
        </w:rPr>
        <w:t xml:space="preserve"> </w:t>
      </w:r>
      <w:r>
        <w:rPr>
          <w:sz w:val="28"/>
        </w:rPr>
        <w:t>стоматиті;</w:t>
      </w:r>
    </w:p>
    <w:p w:rsidR="00B07FC5" w:rsidRDefault="00B07FC5" w:rsidP="00B07FC5">
      <w:pPr>
        <w:pStyle w:val="a5"/>
        <w:numPr>
          <w:ilvl w:val="0"/>
          <w:numId w:val="2"/>
        </w:numPr>
        <w:tabs>
          <w:tab w:val="left" w:pos="1782"/>
          <w:tab w:val="left" w:pos="3137"/>
          <w:tab w:val="left" w:pos="5506"/>
          <w:tab w:val="left" w:pos="6323"/>
          <w:tab w:val="left" w:pos="8736"/>
          <w:tab w:val="left" w:pos="9932"/>
        </w:tabs>
        <w:spacing w:before="161" w:line="360" w:lineRule="auto"/>
        <w:ind w:right="415" w:hanging="360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в разі</w:t>
      </w:r>
      <w:r>
        <w:rPr>
          <w:spacing w:val="-1"/>
          <w:sz w:val="28"/>
        </w:rPr>
        <w:t xml:space="preserve"> </w:t>
      </w:r>
      <w:r>
        <w:rPr>
          <w:sz w:val="28"/>
        </w:rPr>
        <w:t>стоматиту;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80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стоматиту;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66"/>
        </w:tabs>
        <w:spacing w:line="360" w:lineRule="auto"/>
        <w:ind w:right="407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в разі</w:t>
      </w:r>
      <w:r>
        <w:rPr>
          <w:spacing w:val="-1"/>
          <w:sz w:val="28"/>
        </w:rPr>
        <w:t xml:space="preserve"> </w:t>
      </w:r>
      <w:r>
        <w:rPr>
          <w:sz w:val="28"/>
        </w:rPr>
        <w:t>стоматиту;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51"/>
        </w:tabs>
        <w:spacing w:line="360" w:lineRule="auto"/>
        <w:ind w:right="408" w:firstLine="698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 гострому та хронічному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гастриті;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893"/>
          <w:tab w:val="left" w:pos="3224"/>
          <w:tab w:val="left" w:pos="5574"/>
          <w:tab w:val="left" w:pos="6371"/>
          <w:tab w:val="left" w:pos="8762"/>
          <w:tab w:val="left" w:pos="9938"/>
        </w:tabs>
        <w:spacing w:line="360" w:lineRule="auto"/>
        <w:ind w:right="410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в разі гострого та хронічного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гастриту;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80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 гострого та хронічного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гастриту;</w:t>
      </w:r>
    </w:p>
    <w:p w:rsidR="00B07FC5" w:rsidRDefault="00B07FC5" w:rsidP="00B07FC5">
      <w:pPr>
        <w:widowControl/>
        <w:autoSpaceDE/>
        <w:autoSpaceDN/>
        <w:spacing w:line="360" w:lineRule="auto"/>
        <w:rPr>
          <w:sz w:val="28"/>
        </w:rPr>
        <w:sectPr w:rsidR="00B07FC5">
          <w:pgSz w:w="11910" w:h="16840"/>
          <w:pgMar w:top="1040" w:right="440" w:bottom="280" w:left="880" w:header="708" w:footer="708" w:gutter="0"/>
          <w:cols w:space="720"/>
        </w:sectPr>
      </w:pP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61"/>
        </w:tabs>
        <w:spacing w:before="67" w:line="360" w:lineRule="auto"/>
        <w:ind w:right="404" w:firstLine="695"/>
        <w:rPr>
          <w:sz w:val="28"/>
        </w:rPr>
      </w:pPr>
      <w:r>
        <w:rPr>
          <w:sz w:val="28"/>
        </w:rPr>
        <w:lastRenderedPageBreak/>
        <w:t>здатність аргументувати власні дії при наданні допомоги пацієнту в разі гострого та хронічного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гастриту;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70"/>
        </w:tabs>
        <w:spacing w:line="360" w:lineRule="auto"/>
        <w:ind w:right="408" w:firstLine="698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 виразковій хворобі шлунку та дванадцятипалої</w:t>
      </w:r>
      <w:r>
        <w:rPr>
          <w:spacing w:val="-3"/>
          <w:sz w:val="28"/>
        </w:rPr>
        <w:t xml:space="preserve"> </w:t>
      </w:r>
      <w:r>
        <w:rPr>
          <w:sz w:val="28"/>
        </w:rPr>
        <w:t>кишки;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893"/>
          <w:tab w:val="left" w:pos="3224"/>
          <w:tab w:val="left" w:pos="5574"/>
          <w:tab w:val="left" w:pos="6371"/>
          <w:tab w:val="left" w:pos="8762"/>
          <w:tab w:val="left" w:pos="9938"/>
        </w:tabs>
        <w:spacing w:line="360" w:lineRule="auto"/>
        <w:ind w:right="410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 виразковій хворобі шлунку та дванадцятипалої</w:t>
      </w:r>
      <w:r>
        <w:rPr>
          <w:spacing w:val="-14"/>
          <w:sz w:val="28"/>
        </w:rPr>
        <w:t xml:space="preserve"> </w:t>
      </w:r>
      <w:r>
        <w:rPr>
          <w:sz w:val="28"/>
        </w:rPr>
        <w:t>кишки;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37"/>
        </w:tabs>
        <w:spacing w:line="360" w:lineRule="auto"/>
        <w:ind w:right="404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виразковій хворобі шлунку та дванадцятипалої</w:t>
      </w:r>
      <w:r>
        <w:rPr>
          <w:spacing w:val="-12"/>
          <w:sz w:val="28"/>
        </w:rPr>
        <w:t xml:space="preserve"> </w:t>
      </w:r>
      <w:r>
        <w:rPr>
          <w:sz w:val="28"/>
        </w:rPr>
        <w:t>кишки;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9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 виразковій хворобі шлунку та дванадцятипалої</w:t>
      </w:r>
      <w:r>
        <w:rPr>
          <w:spacing w:val="-3"/>
          <w:sz w:val="28"/>
        </w:rPr>
        <w:t xml:space="preserve"> </w:t>
      </w:r>
      <w:r>
        <w:rPr>
          <w:sz w:val="28"/>
        </w:rPr>
        <w:t>кишки;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66"/>
        </w:tabs>
        <w:spacing w:line="360" w:lineRule="auto"/>
        <w:ind w:right="407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в разі хронічного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гастриту;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32"/>
        </w:tabs>
        <w:spacing w:line="321" w:lineRule="exact"/>
        <w:ind w:left="1731" w:hanging="212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</w:t>
      </w:r>
      <w:r>
        <w:rPr>
          <w:spacing w:val="-10"/>
          <w:sz w:val="28"/>
        </w:rPr>
        <w:t xml:space="preserve"> </w:t>
      </w:r>
      <w:r>
        <w:rPr>
          <w:sz w:val="28"/>
        </w:rPr>
        <w:t>дуоденіті;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893"/>
          <w:tab w:val="left" w:pos="3224"/>
          <w:tab w:val="left" w:pos="5574"/>
          <w:tab w:val="left" w:pos="6374"/>
          <w:tab w:val="left" w:pos="8765"/>
          <w:tab w:val="left" w:pos="9941"/>
        </w:tabs>
        <w:spacing w:before="146" w:line="360" w:lineRule="auto"/>
        <w:ind w:right="407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3"/>
          <w:sz w:val="28"/>
        </w:rPr>
        <w:t xml:space="preserve"> </w:t>
      </w:r>
      <w:r>
        <w:rPr>
          <w:sz w:val="28"/>
        </w:rPr>
        <w:t>дуоденіті;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80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дуоденіту;</w:t>
      </w:r>
    </w:p>
    <w:p w:rsidR="00B07FC5" w:rsidRDefault="00B07FC5" w:rsidP="00B07FC5">
      <w:pPr>
        <w:pStyle w:val="a5"/>
        <w:numPr>
          <w:ilvl w:val="1"/>
          <w:numId w:val="2"/>
        </w:numPr>
        <w:tabs>
          <w:tab w:val="left" w:pos="179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дуоденіті;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569"/>
        </w:tabs>
        <w:spacing w:line="360" w:lineRule="auto"/>
        <w:ind w:right="413" w:firstLine="487"/>
        <w:rPr>
          <w:sz w:val="28"/>
        </w:rPr>
      </w:pPr>
      <w:r>
        <w:rPr>
          <w:sz w:val="28"/>
        </w:rPr>
        <w:t xml:space="preserve">здатність пояснити мету та хід дій пацієнту чи матері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:rsidR="00B07FC5" w:rsidRDefault="00B07FC5" w:rsidP="00B07FC5">
      <w:pPr>
        <w:pStyle w:val="a3"/>
        <w:spacing w:line="360" w:lineRule="auto"/>
        <w:ind w:right="405" w:firstLine="698"/>
        <w:jc w:val="both"/>
      </w:pPr>
      <w:r>
        <w:t>– здатність охарактеризувати профілактику захворювань органів травного каналу в дітей старшого віку;</w:t>
      </w:r>
    </w:p>
    <w:p w:rsidR="00B07FC5" w:rsidRDefault="00B07FC5" w:rsidP="00B07FC5">
      <w:pPr>
        <w:pStyle w:val="a5"/>
        <w:numPr>
          <w:ilvl w:val="1"/>
          <w:numId w:val="3"/>
        </w:numPr>
        <w:tabs>
          <w:tab w:val="left" w:pos="1703"/>
        </w:tabs>
        <w:spacing w:line="360" w:lineRule="auto"/>
        <w:ind w:right="410" w:firstLine="628"/>
        <w:jc w:val="both"/>
        <w:rPr>
          <w:sz w:val="28"/>
        </w:rPr>
      </w:pPr>
      <w:r>
        <w:rPr>
          <w:sz w:val="28"/>
        </w:rPr>
        <w:t>здатність оцінити та визначати результати лабораторних досліджень та інструментальних методів обстежень у дітей за віковими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нормами;</w:t>
      </w:r>
    </w:p>
    <w:p w:rsidR="00B07FC5" w:rsidRDefault="00B07FC5" w:rsidP="00B07FC5">
      <w:pPr>
        <w:pStyle w:val="a5"/>
        <w:numPr>
          <w:ilvl w:val="1"/>
          <w:numId w:val="3"/>
        </w:numPr>
        <w:tabs>
          <w:tab w:val="left" w:pos="1761"/>
        </w:tabs>
        <w:spacing w:line="360" w:lineRule="auto"/>
        <w:ind w:right="406" w:firstLine="698"/>
        <w:jc w:val="both"/>
        <w:rPr>
          <w:sz w:val="28"/>
        </w:rPr>
      </w:pPr>
      <w:r>
        <w:rPr>
          <w:sz w:val="28"/>
        </w:rPr>
        <w:t>здатність охарактеризувати навички з підготовки пацієнта та взяття біологічного матеріалу для лабораторних досліджень (крові, сечі</w:t>
      </w:r>
      <w:r>
        <w:rPr>
          <w:spacing w:val="-13"/>
          <w:sz w:val="28"/>
        </w:rPr>
        <w:t xml:space="preserve"> </w:t>
      </w:r>
      <w:r>
        <w:rPr>
          <w:sz w:val="28"/>
        </w:rPr>
        <w:t>тощо);</w:t>
      </w:r>
    </w:p>
    <w:p w:rsidR="00B07FC5" w:rsidRDefault="00B07FC5" w:rsidP="00B07FC5">
      <w:pPr>
        <w:pStyle w:val="a5"/>
        <w:numPr>
          <w:ilvl w:val="1"/>
          <w:numId w:val="3"/>
        </w:numPr>
        <w:tabs>
          <w:tab w:val="left" w:pos="1758"/>
        </w:tabs>
        <w:spacing w:line="360" w:lineRule="auto"/>
        <w:ind w:right="408" w:firstLine="628"/>
        <w:jc w:val="both"/>
        <w:rPr>
          <w:sz w:val="28"/>
        </w:rPr>
      </w:pPr>
      <w:r>
        <w:rPr>
          <w:sz w:val="28"/>
        </w:rPr>
        <w:t>здатність пояснити заходи та засоби особистої безпеки медичної сестри під час надання медичної допомоги пацієнтам при роботі з кров’ю та іншими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біоматеріалами</w:t>
      </w:r>
      <w:proofErr w:type="spellEnd"/>
      <w:r>
        <w:rPr>
          <w:sz w:val="28"/>
        </w:rPr>
        <w:t>;</w:t>
      </w:r>
    </w:p>
    <w:p w:rsidR="00B07FC5" w:rsidRDefault="00B07FC5" w:rsidP="00B07FC5">
      <w:pPr>
        <w:widowControl/>
        <w:autoSpaceDE/>
        <w:autoSpaceDN/>
        <w:spacing w:line="360" w:lineRule="auto"/>
        <w:rPr>
          <w:sz w:val="28"/>
        </w:rPr>
        <w:sectPr w:rsidR="00B07FC5">
          <w:pgSz w:w="11910" w:h="16840"/>
          <w:pgMar w:top="1040" w:right="440" w:bottom="280" w:left="880" w:header="708" w:footer="708" w:gutter="0"/>
          <w:cols w:space="720"/>
        </w:sectPr>
      </w:pPr>
    </w:p>
    <w:p w:rsidR="00B07FC5" w:rsidRDefault="00B07FC5" w:rsidP="00B07FC5">
      <w:pPr>
        <w:pStyle w:val="a5"/>
        <w:numPr>
          <w:ilvl w:val="1"/>
          <w:numId w:val="3"/>
        </w:numPr>
        <w:tabs>
          <w:tab w:val="left" w:pos="1785"/>
        </w:tabs>
        <w:spacing w:before="67" w:line="360" w:lineRule="auto"/>
        <w:ind w:right="404" w:firstLine="626"/>
        <w:jc w:val="both"/>
        <w:rPr>
          <w:sz w:val="28"/>
        </w:rPr>
      </w:pPr>
      <w:r>
        <w:rPr>
          <w:sz w:val="28"/>
        </w:rPr>
        <w:lastRenderedPageBreak/>
        <w:t>здатність пояснити роль медичної сестри в дотриманні правил професійної безпеки, охорони праці, протиепідемічного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режиму;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593"/>
        </w:tabs>
        <w:spacing w:line="360" w:lineRule="auto"/>
        <w:ind w:right="403" w:firstLine="556"/>
        <w:jc w:val="both"/>
        <w:rPr>
          <w:sz w:val="28"/>
        </w:rPr>
      </w:pPr>
      <w:r>
        <w:rPr>
          <w:sz w:val="28"/>
        </w:rPr>
        <w:t>здатність підбирати актуальний матеріал для санітарно-профілактичної роботи, спрямованої на попередження розвитку захворювань органів травного каналу в дітей старшого</w:t>
      </w:r>
      <w:r>
        <w:rPr>
          <w:spacing w:val="-5"/>
          <w:sz w:val="28"/>
        </w:rPr>
        <w:t xml:space="preserve"> </w:t>
      </w:r>
      <w:r>
        <w:rPr>
          <w:sz w:val="28"/>
        </w:rPr>
        <w:t>віку;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662"/>
        </w:tabs>
        <w:ind w:left="1662" w:hanging="212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документації.</w:t>
      </w:r>
    </w:p>
    <w:p w:rsidR="00B07FC5" w:rsidRDefault="00B07FC5" w:rsidP="00B07FC5">
      <w:pPr>
        <w:pStyle w:val="1"/>
        <w:spacing w:before="161"/>
        <w:ind w:left="822"/>
      </w:pPr>
      <w:r>
        <w:t>Загальні компетентності: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662"/>
        </w:tabs>
        <w:spacing w:before="156"/>
        <w:ind w:left="1662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662"/>
        </w:tabs>
        <w:spacing w:before="160"/>
        <w:ind w:left="1662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662"/>
        </w:tabs>
        <w:spacing w:before="164"/>
        <w:ind w:left="1662" w:hanging="212"/>
        <w:rPr>
          <w:sz w:val="28"/>
        </w:rPr>
      </w:pPr>
      <w:r>
        <w:rPr>
          <w:sz w:val="28"/>
        </w:rPr>
        <w:t>уміння працювати самостійно;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662"/>
        </w:tabs>
        <w:spacing w:before="160"/>
        <w:ind w:left="1662" w:hanging="212"/>
        <w:rPr>
          <w:sz w:val="28"/>
        </w:rPr>
      </w:pPr>
      <w:r>
        <w:rPr>
          <w:sz w:val="28"/>
        </w:rPr>
        <w:t>уміння адаптуватись до нових ситуацій;</w:t>
      </w:r>
    </w:p>
    <w:p w:rsidR="00B07FC5" w:rsidRDefault="00B07FC5" w:rsidP="00B07FC5">
      <w:pPr>
        <w:pStyle w:val="a5"/>
        <w:numPr>
          <w:ilvl w:val="0"/>
          <w:numId w:val="3"/>
        </w:numPr>
        <w:tabs>
          <w:tab w:val="left" w:pos="1662"/>
        </w:tabs>
        <w:spacing w:before="161"/>
        <w:ind w:left="1662" w:hanging="212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B07FC5" w:rsidRDefault="00B07FC5" w:rsidP="00B07FC5">
      <w:pPr>
        <w:pStyle w:val="a3"/>
        <w:spacing w:before="160" w:line="360" w:lineRule="auto"/>
        <w:ind w:right="402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B07FC5" w:rsidRDefault="00B07FC5" w:rsidP="00B07FC5">
      <w:pPr>
        <w:pStyle w:val="1"/>
        <w:spacing w:before="205"/>
        <w:jc w:val="both"/>
      </w:pPr>
      <w:r>
        <w:rPr>
          <w:u w:val="thick"/>
        </w:rPr>
        <w:t>4. План самостійної підготовки заняття:</w:t>
      </w:r>
    </w:p>
    <w:p w:rsidR="00B07FC5" w:rsidRDefault="00B07FC5" w:rsidP="00B07FC5">
      <w:pPr>
        <w:pStyle w:val="a5"/>
        <w:numPr>
          <w:ilvl w:val="1"/>
          <w:numId w:val="4"/>
        </w:numPr>
        <w:tabs>
          <w:tab w:val="left" w:pos="1315"/>
        </w:tabs>
        <w:spacing w:before="163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B07FC5" w:rsidRDefault="00B07FC5" w:rsidP="00B07FC5">
      <w:pPr>
        <w:pStyle w:val="a3"/>
        <w:spacing w:before="10"/>
        <w:ind w:left="0"/>
        <w:rPr>
          <w:b/>
          <w:sz w:val="30"/>
        </w:rPr>
      </w:pPr>
    </w:p>
    <w:p w:rsidR="00B07FC5" w:rsidRDefault="00B07FC5" w:rsidP="00B07FC5">
      <w:pPr>
        <w:pStyle w:val="a3"/>
        <w:ind w:left="1530"/>
      </w:pPr>
      <w:r>
        <w:t xml:space="preserve">Контроль вихідного рівня знань з </w:t>
      </w:r>
      <w:r>
        <w:t>теми</w:t>
      </w:r>
      <w:r>
        <w:t>.</w:t>
      </w:r>
    </w:p>
    <w:p w:rsidR="00B07FC5" w:rsidRDefault="00B07FC5" w:rsidP="00B07FC5">
      <w:pPr>
        <w:pStyle w:val="a3"/>
        <w:spacing w:before="1"/>
        <w:ind w:left="0"/>
        <w:rPr>
          <w:sz w:val="32"/>
        </w:rPr>
      </w:pPr>
    </w:p>
    <w:p w:rsidR="00B07FC5" w:rsidRDefault="00B07FC5" w:rsidP="00B07FC5">
      <w:pPr>
        <w:pStyle w:val="2"/>
      </w:pPr>
      <w:r>
        <w:t>І. Складіть схему ООД:</w:t>
      </w:r>
    </w:p>
    <w:p w:rsidR="00B07FC5" w:rsidRDefault="00B07FC5" w:rsidP="00B07FC5">
      <w:pPr>
        <w:pStyle w:val="a3"/>
        <w:ind w:left="0"/>
        <w:rPr>
          <w:b/>
          <w:i/>
          <w:sz w:val="20"/>
        </w:rPr>
      </w:pPr>
    </w:p>
    <w:p w:rsidR="00B07FC5" w:rsidRDefault="00B07FC5" w:rsidP="00B07FC5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B07FC5" w:rsidTr="00B07FC5">
        <w:trPr>
          <w:trHeight w:val="14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65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573" w:hanging="7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Вказівки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до</w:t>
            </w:r>
            <w:proofErr w:type="spellEnd"/>
          </w:p>
          <w:p w:rsidR="00B07FC5" w:rsidRDefault="00B07FC5">
            <w:pPr>
              <w:pStyle w:val="TableParagraph"/>
              <w:spacing w:before="5" w:line="480" w:lineRule="atLeast"/>
              <w:ind w:left="671" w:right="549" w:hanging="9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виконання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9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Самостійна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робота</w:t>
            </w:r>
            <w:proofErr w:type="spellEnd"/>
          </w:p>
        </w:tc>
      </w:tr>
      <w:tr w:rsidR="00B07FC5" w:rsidTr="00B07FC5">
        <w:trPr>
          <w:trHeight w:val="16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ind w:left="107" w:right="85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Визначення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поняття</w:t>
            </w:r>
            <w:proofErr w:type="spellEnd"/>
          </w:p>
          <w:p w:rsidR="00B07FC5" w:rsidRDefault="00B07FC5">
            <w:pPr>
              <w:pStyle w:val="TableParagraph"/>
              <w:ind w:left="107" w:right="94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«</w:t>
            </w:r>
            <w:proofErr w:type="spellStart"/>
            <w:proofErr w:type="gramStart"/>
            <w:r>
              <w:rPr>
                <w:sz w:val="28"/>
                <w:lang w:val="en-US" w:eastAsia="en-US"/>
              </w:rPr>
              <w:t>виразкова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хвороба</w:t>
            </w:r>
            <w:proofErr w:type="spellEnd"/>
            <w:r>
              <w:rPr>
                <w:sz w:val="28"/>
                <w:lang w:val="en-US" w:eastAsia="en-US"/>
              </w:rPr>
              <w:t>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Pr="00B07FC5" w:rsidRDefault="00B07FC5">
            <w:pPr>
              <w:pStyle w:val="TableParagraph"/>
              <w:ind w:left="107" w:right="914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Записати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визначення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поняття</w:t>
            </w:r>
            <w:proofErr w:type="spellEnd"/>
          </w:p>
          <w:p w:rsidR="00B07FC5" w:rsidRPr="00B07FC5" w:rsidRDefault="00B07FC5">
            <w:pPr>
              <w:pStyle w:val="TableParagraph"/>
              <w:spacing w:line="322" w:lineRule="exact"/>
              <w:ind w:left="107" w:right="945"/>
              <w:rPr>
                <w:sz w:val="28"/>
                <w:lang w:val="ru-RU" w:eastAsia="en-US"/>
              </w:rPr>
            </w:pPr>
            <w:r w:rsidRPr="00B07FC5">
              <w:rPr>
                <w:sz w:val="28"/>
                <w:lang w:val="ru-RU" w:eastAsia="en-US"/>
              </w:rPr>
              <w:t>«</w:t>
            </w:r>
            <w:proofErr w:type="spellStart"/>
            <w:r w:rsidRPr="00B07FC5">
              <w:rPr>
                <w:sz w:val="28"/>
                <w:lang w:val="ru-RU" w:eastAsia="en-US"/>
              </w:rPr>
              <w:t>виразкова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B07FC5">
              <w:rPr>
                <w:sz w:val="28"/>
                <w:lang w:val="ru-RU" w:eastAsia="en-US"/>
              </w:rPr>
              <w:t>хвороба</w:t>
            </w:r>
            <w:proofErr w:type="gramEnd"/>
            <w:r w:rsidRPr="00B07FC5">
              <w:rPr>
                <w:sz w:val="28"/>
                <w:lang w:val="ru-RU" w:eastAsia="en-US"/>
              </w:rPr>
              <w:t>».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Виразкова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хвороба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</w:tr>
      <w:tr w:rsidR="00B07FC5" w:rsidTr="00B07FC5">
        <w:trPr>
          <w:trHeight w:val="1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ind w:left="107" w:right="67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Класифікація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виразкової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Надайте</w:t>
            </w:r>
            <w:proofErr w:type="spellEnd"/>
          </w:p>
          <w:p w:rsidR="00B07FC5" w:rsidRDefault="00B07FC5">
            <w:pPr>
              <w:pStyle w:val="TableParagraph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класифікацію</w:t>
            </w:r>
            <w:proofErr w:type="spellEnd"/>
          </w:p>
          <w:p w:rsidR="00B07FC5" w:rsidRDefault="00B07FC5">
            <w:pPr>
              <w:pStyle w:val="TableParagraph"/>
              <w:spacing w:before="5" w:line="322" w:lineRule="exact"/>
              <w:ind w:left="107" w:right="982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виразковій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ind w:right="119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Ендоскопічна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стадія</w:t>
            </w:r>
            <w:proofErr w:type="spellEnd"/>
            <w:r>
              <w:rPr>
                <w:sz w:val="28"/>
                <w:lang w:val="en-US" w:eastAsia="en-US"/>
              </w:rPr>
              <w:t>: 1.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08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</w:tc>
      </w:tr>
    </w:tbl>
    <w:p w:rsidR="00B07FC5" w:rsidRDefault="00B07FC5" w:rsidP="00B07FC5">
      <w:pPr>
        <w:widowControl/>
        <w:autoSpaceDE/>
        <w:autoSpaceDN/>
        <w:rPr>
          <w:sz w:val="28"/>
        </w:rPr>
        <w:sectPr w:rsidR="00B07FC5">
          <w:pgSz w:w="11910" w:h="16840"/>
          <w:pgMar w:top="104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B07FC5" w:rsidTr="00B07FC5">
        <w:trPr>
          <w:trHeight w:val="80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B07FC5" w:rsidRDefault="00B07FC5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ІІ. </w:t>
            </w:r>
            <w:proofErr w:type="spellStart"/>
            <w:r>
              <w:rPr>
                <w:sz w:val="28"/>
                <w:lang w:val="en-US" w:eastAsia="en-US"/>
              </w:rPr>
              <w:t>Фаза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ind w:right="42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ІІІ. </w:t>
            </w:r>
            <w:proofErr w:type="spellStart"/>
            <w:r>
              <w:rPr>
                <w:sz w:val="28"/>
                <w:lang w:val="en-US" w:eastAsia="en-US"/>
              </w:rPr>
              <w:t>Морфологічний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субстрат</w:t>
            </w:r>
            <w:proofErr w:type="spellEnd"/>
            <w:r>
              <w:rPr>
                <w:sz w:val="28"/>
                <w:lang w:val="en-US" w:eastAsia="en-US"/>
              </w:rPr>
              <w:t>: 1.</w:t>
            </w:r>
          </w:p>
          <w:p w:rsidR="00B07FC5" w:rsidRDefault="00B07FC5">
            <w:pPr>
              <w:pStyle w:val="TableParagraph"/>
              <w:spacing w:line="317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ind w:right="235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ІV. </w:t>
            </w:r>
            <w:proofErr w:type="spellStart"/>
            <w:r>
              <w:rPr>
                <w:spacing w:val="-3"/>
                <w:sz w:val="28"/>
                <w:lang w:val="en-US" w:eastAsia="en-US"/>
              </w:rPr>
              <w:t>Перебіг</w:t>
            </w:r>
            <w:proofErr w:type="spellEnd"/>
            <w:r>
              <w:rPr>
                <w:spacing w:val="-3"/>
                <w:sz w:val="28"/>
                <w:lang w:val="en-US" w:eastAsia="en-US"/>
              </w:rPr>
              <w:t xml:space="preserve">: </w:t>
            </w: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spacing w:line="32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before="1"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ind w:right="195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V. </w:t>
            </w:r>
            <w:proofErr w:type="spellStart"/>
            <w:r>
              <w:rPr>
                <w:sz w:val="28"/>
                <w:lang w:val="en-US" w:eastAsia="en-US"/>
              </w:rPr>
              <w:t>Ускладнення</w:t>
            </w:r>
            <w:proofErr w:type="spellEnd"/>
            <w:r>
              <w:rPr>
                <w:sz w:val="28"/>
                <w:lang w:val="en-US" w:eastAsia="en-US"/>
              </w:rPr>
              <w:t>: 1.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B07FC5" w:rsidRDefault="00B07FC5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B07FC5" w:rsidRDefault="00B07FC5">
            <w:pPr>
              <w:pStyle w:val="TableParagraph"/>
              <w:spacing w:before="2"/>
              <w:ind w:right="235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VІ. </w:t>
            </w:r>
            <w:proofErr w:type="spellStart"/>
            <w:r>
              <w:rPr>
                <w:spacing w:val="-3"/>
                <w:sz w:val="28"/>
                <w:lang w:val="en-US" w:eastAsia="en-US"/>
              </w:rPr>
              <w:t>Супутні</w:t>
            </w:r>
            <w:proofErr w:type="spellEnd"/>
            <w:r>
              <w:rPr>
                <w:spacing w:val="-3"/>
                <w:sz w:val="28"/>
                <w:lang w:val="en-US" w:eastAsia="en-US"/>
              </w:rPr>
              <w:t xml:space="preserve">: </w:t>
            </w: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spacing w:line="32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B07FC5" w:rsidRDefault="00B07FC5">
            <w:pPr>
              <w:pStyle w:val="TableParagraph"/>
              <w:spacing w:line="316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</w:tr>
      <w:tr w:rsidR="00B07FC5" w:rsidTr="00B07FC5">
        <w:trPr>
          <w:trHeight w:val="1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09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ind w:left="107" w:right="60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виразкової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</w:p>
          <w:p w:rsidR="00B07FC5" w:rsidRDefault="00B07FC5">
            <w:pPr>
              <w:pStyle w:val="TableParagraph"/>
              <w:ind w:left="107" w:right="663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pacing w:val="-1"/>
                <w:sz w:val="28"/>
                <w:lang w:val="en-US" w:eastAsia="en-US"/>
              </w:rPr>
              <w:t>етіопатогенез</w:t>
            </w:r>
            <w:proofErr w:type="spellEnd"/>
            <w:proofErr w:type="gram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виразкової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45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Pr="00B07FC5" w:rsidRDefault="00B07FC5">
            <w:pPr>
              <w:pStyle w:val="TableParagraph"/>
              <w:ind w:left="107" w:right="134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процес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B07FC5">
              <w:rPr>
                <w:sz w:val="28"/>
                <w:lang w:val="ru-RU" w:eastAsia="en-US"/>
              </w:rPr>
              <w:t>у</w:t>
            </w:r>
            <w:proofErr w:type="gram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разі</w:t>
            </w:r>
            <w:proofErr w:type="spellEnd"/>
          </w:p>
          <w:p w:rsidR="00B07FC5" w:rsidRPr="00B07FC5" w:rsidRDefault="00B07FC5">
            <w:pPr>
              <w:pStyle w:val="TableParagraph"/>
              <w:ind w:left="107" w:right="990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наявності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виразкової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хвороби</w:t>
            </w:r>
            <w:proofErr w:type="spellEnd"/>
            <w:r w:rsidRPr="00B07FC5">
              <w:rPr>
                <w:sz w:val="28"/>
                <w:lang w:val="ru-RU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Pr="00B07FC5" w:rsidRDefault="00B07FC5">
            <w:pPr>
              <w:pStyle w:val="TableParagraph"/>
              <w:ind w:left="107" w:right="92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Охарактеризувати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процес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B07FC5">
              <w:rPr>
                <w:sz w:val="28"/>
                <w:lang w:val="ru-RU" w:eastAsia="en-US"/>
              </w:rPr>
              <w:t>у</w:t>
            </w:r>
            <w:proofErr w:type="gram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разі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виразкової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хвороби</w:t>
            </w:r>
            <w:proofErr w:type="spellEnd"/>
            <w:r w:rsidRPr="00B07FC5">
              <w:rPr>
                <w:sz w:val="28"/>
                <w:lang w:val="ru-RU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09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Медсестринське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обстеження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B07FC5" w:rsidRDefault="00B07FC5" w:rsidP="0060454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скарги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B07FC5" w:rsidRDefault="00B07FC5" w:rsidP="0060454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анамнез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B07FC5" w:rsidRPr="00B07FC5" w:rsidRDefault="00B07FC5" w:rsidP="0060454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2"/>
              <w:ind w:left="105" w:right="153" w:firstLine="0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об’єктивне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медсестринське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обстеження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(</w:t>
            </w:r>
            <w:proofErr w:type="spellStart"/>
            <w:r w:rsidRPr="00B07FC5">
              <w:rPr>
                <w:sz w:val="28"/>
                <w:lang w:val="ru-RU" w:eastAsia="en-US"/>
              </w:rPr>
              <w:t>виявлення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дійсних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проблем</w:t>
            </w:r>
            <w:r w:rsidRPr="00B07FC5">
              <w:rPr>
                <w:spacing w:val="-1"/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пацієнта</w:t>
            </w:r>
            <w:proofErr w:type="spellEnd"/>
            <w:r w:rsidRPr="00B07FC5">
              <w:rPr>
                <w:sz w:val="28"/>
                <w:lang w:val="ru-RU" w:eastAsia="en-US"/>
              </w:rPr>
              <w:t>):</w:t>
            </w:r>
          </w:p>
          <w:p w:rsidR="00B07FC5" w:rsidRPr="00B07FC5" w:rsidRDefault="00B07FC5">
            <w:pPr>
              <w:pStyle w:val="TableParagraph"/>
              <w:spacing w:line="321" w:lineRule="exact"/>
              <w:rPr>
                <w:sz w:val="28"/>
                <w:lang w:val="ru-RU" w:eastAsia="en-US"/>
              </w:rPr>
            </w:pPr>
            <w:r w:rsidRPr="00B07FC5">
              <w:rPr>
                <w:sz w:val="28"/>
                <w:lang w:val="ru-RU" w:eastAsia="en-US"/>
              </w:rPr>
              <w:t xml:space="preserve">ІІ. </w:t>
            </w:r>
            <w:proofErr w:type="spellStart"/>
            <w:r w:rsidRPr="00B07FC5">
              <w:rPr>
                <w:sz w:val="28"/>
                <w:lang w:val="ru-RU" w:eastAsia="en-US"/>
              </w:rPr>
              <w:t>Установлення</w:t>
            </w:r>
            <w:proofErr w:type="spellEnd"/>
          </w:p>
          <w:p w:rsidR="00B07FC5" w:rsidRPr="00B07FC5" w:rsidRDefault="00B07FC5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медсестринського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діагнозу</w:t>
            </w:r>
            <w:proofErr w:type="spellEnd"/>
            <w:r w:rsidRPr="00B07FC5">
              <w:rPr>
                <w:sz w:val="28"/>
                <w:lang w:val="ru-RU" w:eastAsia="en-US"/>
              </w:rPr>
              <w:t>:</w:t>
            </w:r>
          </w:p>
          <w:p w:rsidR="00B07FC5" w:rsidRPr="00B07FC5" w:rsidRDefault="00B07FC5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r w:rsidRPr="00B07FC5">
              <w:rPr>
                <w:sz w:val="28"/>
                <w:lang w:val="ru-RU" w:eastAsia="en-US"/>
              </w:rPr>
              <w:t xml:space="preserve">ІІІ. </w:t>
            </w:r>
            <w:proofErr w:type="spellStart"/>
            <w:r w:rsidRPr="00B07FC5">
              <w:rPr>
                <w:sz w:val="28"/>
                <w:lang w:val="ru-RU" w:eastAsia="en-US"/>
              </w:rPr>
              <w:t>Планування</w:t>
            </w:r>
            <w:proofErr w:type="spellEnd"/>
          </w:p>
          <w:p w:rsidR="00B07FC5" w:rsidRPr="00B07FC5" w:rsidRDefault="00B07FC5">
            <w:pPr>
              <w:pStyle w:val="TableParagraph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втручань</w:t>
            </w:r>
            <w:proofErr w:type="spellEnd"/>
            <w:r w:rsidRPr="00B07FC5">
              <w:rPr>
                <w:sz w:val="28"/>
                <w:lang w:val="ru-RU" w:eastAsia="en-US"/>
              </w:rPr>
              <w:t>:</w:t>
            </w:r>
          </w:p>
          <w:p w:rsidR="00B07FC5" w:rsidRPr="00B07FC5" w:rsidRDefault="00B07FC5">
            <w:pPr>
              <w:pStyle w:val="TableParagraph"/>
              <w:spacing w:before="2" w:line="322" w:lineRule="exact"/>
              <w:rPr>
                <w:sz w:val="28"/>
                <w:lang w:val="ru-RU" w:eastAsia="en-US"/>
              </w:rPr>
            </w:pPr>
            <w:r w:rsidRPr="00B07FC5">
              <w:rPr>
                <w:sz w:val="28"/>
                <w:lang w:val="ru-RU" w:eastAsia="en-US"/>
              </w:rPr>
              <w:t>І</w:t>
            </w:r>
            <w:r>
              <w:rPr>
                <w:sz w:val="28"/>
                <w:lang w:val="en-US" w:eastAsia="en-US"/>
              </w:rPr>
              <w:t>V</w:t>
            </w:r>
            <w:r w:rsidRPr="00B07FC5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B07FC5">
              <w:rPr>
                <w:sz w:val="28"/>
                <w:lang w:val="ru-RU" w:eastAsia="en-US"/>
              </w:rPr>
              <w:t>Реалізація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плану</w:t>
            </w:r>
          </w:p>
          <w:p w:rsidR="00B07FC5" w:rsidRPr="00B07FC5" w:rsidRDefault="00B07FC5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втручань</w:t>
            </w:r>
            <w:proofErr w:type="spellEnd"/>
            <w:r w:rsidRPr="00B07FC5">
              <w:rPr>
                <w:sz w:val="28"/>
                <w:lang w:val="ru-RU" w:eastAsia="en-US"/>
              </w:rPr>
              <w:t>:</w:t>
            </w:r>
          </w:p>
          <w:p w:rsidR="00B07FC5" w:rsidRPr="00B07FC5" w:rsidRDefault="00B07FC5">
            <w:pPr>
              <w:pStyle w:val="TableParagraph"/>
              <w:spacing w:before="3" w:line="322" w:lineRule="exact"/>
              <w:ind w:right="693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V</w:t>
            </w:r>
            <w:r w:rsidRPr="00B07FC5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B07FC5">
              <w:rPr>
                <w:sz w:val="28"/>
                <w:lang w:val="ru-RU" w:eastAsia="en-US"/>
              </w:rPr>
              <w:t>Оцінювання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результатів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виконання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плану</w:t>
            </w:r>
          </w:p>
        </w:tc>
      </w:tr>
    </w:tbl>
    <w:p w:rsidR="00B07FC5" w:rsidRDefault="00B07FC5" w:rsidP="00B07FC5">
      <w:pPr>
        <w:widowControl/>
        <w:autoSpaceDE/>
        <w:autoSpaceDN/>
        <w:rPr>
          <w:sz w:val="28"/>
        </w:rPr>
        <w:sectPr w:rsidR="00B07FC5">
          <w:pgSz w:w="11910" w:h="16840"/>
          <w:pgMar w:top="112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B07FC5" w:rsidTr="00B07FC5">
        <w:trPr>
          <w:trHeight w:val="9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Pr="00B07FC5" w:rsidRDefault="00B07FC5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Pr="00B07FC5" w:rsidRDefault="00B07FC5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Pr="00B07FC5" w:rsidRDefault="00B07FC5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Pr="00B07FC5" w:rsidRDefault="00B07FC5">
            <w:pPr>
              <w:pStyle w:val="TableParagraph"/>
              <w:ind w:right="132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втручань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B07FC5">
              <w:rPr>
                <w:sz w:val="28"/>
                <w:lang w:val="ru-RU" w:eastAsia="en-US"/>
              </w:rPr>
              <w:t>їх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корекція</w:t>
            </w:r>
            <w:proofErr w:type="spellEnd"/>
            <w:r w:rsidRPr="00B07FC5">
              <w:rPr>
                <w:sz w:val="28"/>
                <w:lang w:val="ru-RU" w:eastAsia="en-US"/>
              </w:rPr>
              <w:t>:</w:t>
            </w:r>
          </w:p>
        </w:tc>
      </w:tr>
      <w:tr w:rsidR="00B07FC5" w:rsidTr="00B07FC5">
        <w:trPr>
          <w:trHeight w:val="2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ind w:left="107" w:right="59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Профілактика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виразкової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Pr="00B07FC5" w:rsidRDefault="00B07FC5">
            <w:pPr>
              <w:pStyle w:val="TableParagraph"/>
              <w:ind w:left="107" w:right="627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Вкажіть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особливості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B07FC5">
              <w:rPr>
                <w:sz w:val="28"/>
                <w:lang w:val="ru-RU" w:eastAsia="en-US"/>
              </w:rPr>
              <w:t>проф</w:t>
            </w:r>
            <w:proofErr w:type="gramEnd"/>
            <w:r w:rsidRPr="00B07FC5">
              <w:rPr>
                <w:sz w:val="28"/>
                <w:lang w:val="ru-RU" w:eastAsia="en-US"/>
              </w:rPr>
              <w:t>ілактики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виразкової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хвороби</w:t>
            </w:r>
            <w:proofErr w:type="spellEnd"/>
            <w:r w:rsidRPr="00B07FC5">
              <w:rPr>
                <w:sz w:val="28"/>
                <w:lang w:val="ru-RU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ind w:right="91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Профілактика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виразкової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хвороби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B07FC5" w:rsidRDefault="00B07FC5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B07FC5" w:rsidRDefault="00B07FC5">
            <w:pPr>
              <w:pStyle w:val="TableParagraph"/>
              <w:spacing w:line="316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</w:tc>
      </w:tr>
    </w:tbl>
    <w:p w:rsidR="00B07FC5" w:rsidRDefault="00B07FC5" w:rsidP="00B07FC5">
      <w:pPr>
        <w:pStyle w:val="a3"/>
        <w:ind w:left="0"/>
        <w:rPr>
          <w:b/>
          <w:i/>
          <w:sz w:val="20"/>
        </w:rPr>
      </w:pPr>
    </w:p>
    <w:p w:rsidR="00B07FC5" w:rsidRDefault="00B07FC5" w:rsidP="00B07FC5">
      <w:pPr>
        <w:spacing w:before="247" w:line="360" w:lineRule="auto"/>
        <w:ind w:left="822"/>
        <w:rPr>
          <w:b/>
          <w:i/>
          <w:sz w:val="28"/>
        </w:rPr>
      </w:pPr>
      <w:r>
        <w:rPr>
          <w:b/>
          <w:i/>
          <w:sz w:val="28"/>
        </w:rPr>
        <w:t>ІІ. Заповніть таблицю «Лікарські засоби, які застосовують при лікуванні виразкової хвороби»: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742"/>
        <w:gridCol w:w="3263"/>
        <w:gridCol w:w="3121"/>
      </w:tblGrid>
      <w:tr w:rsidR="00B07FC5" w:rsidTr="00B07FC5">
        <w:trPr>
          <w:trHeight w:val="4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433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Мета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лікування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72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Лікувальний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засіб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92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Дозування</w:t>
            </w:r>
            <w:proofErr w:type="spellEnd"/>
          </w:p>
        </w:tc>
      </w:tr>
      <w:tr w:rsidR="00B07FC5" w:rsidTr="00B07FC5">
        <w:trPr>
          <w:trHeight w:val="6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0" w:right="11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Ерадикація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Hp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128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Нормалізація</w:t>
            </w:r>
            <w:proofErr w:type="spellEnd"/>
          </w:p>
          <w:p w:rsidR="00B07FC5" w:rsidRDefault="00B07FC5">
            <w:pPr>
              <w:pStyle w:val="TableParagraph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секреторної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функції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B07FC5" w:rsidRDefault="00B07FC5">
            <w:pPr>
              <w:pStyle w:val="TableParagraph"/>
              <w:spacing w:before="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1. </w:t>
            </w:r>
            <w:proofErr w:type="spellStart"/>
            <w:r>
              <w:rPr>
                <w:sz w:val="28"/>
                <w:lang w:val="en-US" w:eastAsia="en-US"/>
              </w:rPr>
              <w:t>антациди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before="2"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spacing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161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FC5" w:rsidRDefault="00B07FC5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tabs>
                <w:tab w:val="left" w:pos="1922"/>
                <w:tab w:val="left" w:pos="2491"/>
              </w:tabs>
              <w:ind w:right="9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2.блокатори</w:t>
            </w:r>
            <w:r>
              <w:rPr>
                <w:sz w:val="28"/>
                <w:lang w:val="en-US" w:eastAsia="en-US"/>
              </w:rPr>
              <w:tab/>
              <w:t>H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pacing w:val="-18"/>
                <w:sz w:val="28"/>
                <w:lang w:val="en-US" w:eastAsia="en-US"/>
              </w:rPr>
              <w:t xml:space="preserve">– </w:t>
            </w:r>
            <w:proofErr w:type="spellStart"/>
            <w:r>
              <w:rPr>
                <w:sz w:val="28"/>
                <w:lang w:val="en-US" w:eastAsia="en-US"/>
              </w:rPr>
              <w:t>гістамінорецепторів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spacing w:before="2"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B07FC5" w:rsidRDefault="00B07FC5">
            <w:pPr>
              <w:pStyle w:val="TableParagraph"/>
              <w:spacing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161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FC5" w:rsidRDefault="00B07FC5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3. </w:t>
            </w:r>
            <w:proofErr w:type="spellStart"/>
            <w:r>
              <w:rPr>
                <w:sz w:val="28"/>
                <w:lang w:val="en-US" w:eastAsia="en-US"/>
              </w:rPr>
              <w:t>інгібітори</w:t>
            </w:r>
            <w:proofErr w:type="spellEnd"/>
            <w:r>
              <w:rPr>
                <w:sz w:val="28"/>
                <w:lang w:val="en-US" w:eastAsia="en-US"/>
              </w:rPr>
              <w:t xml:space="preserve"> H</w:t>
            </w:r>
            <w:r>
              <w:rPr>
                <w:position w:val="10"/>
                <w:sz w:val="18"/>
                <w:lang w:val="en-US" w:eastAsia="en-US"/>
              </w:rPr>
              <w:t>+</w:t>
            </w:r>
            <w:r>
              <w:rPr>
                <w:sz w:val="28"/>
                <w:lang w:val="en-US" w:eastAsia="en-US"/>
              </w:rPr>
              <w:t xml:space="preserve">, K </w:t>
            </w:r>
            <w:r>
              <w:rPr>
                <w:position w:val="10"/>
                <w:sz w:val="18"/>
                <w:lang w:val="en-US" w:eastAsia="en-US"/>
              </w:rPr>
              <w:t>+</w:t>
            </w:r>
            <w:r>
              <w:rPr>
                <w:sz w:val="28"/>
                <w:lang w:val="en-US" w:eastAsia="en-US"/>
              </w:rPr>
              <w:t xml:space="preserve">, Na+ - </w:t>
            </w:r>
            <w:proofErr w:type="spellStart"/>
            <w:r>
              <w:rPr>
                <w:sz w:val="28"/>
                <w:lang w:val="en-US" w:eastAsia="en-US"/>
              </w:rPr>
              <w:t>АТФази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B07FC5" w:rsidRDefault="00B07FC5">
            <w:pPr>
              <w:pStyle w:val="TableParagraph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B07FC5" w:rsidRDefault="00B07FC5">
            <w:pPr>
              <w:pStyle w:val="TableParagraph"/>
              <w:spacing w:before="2"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25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0" w:right="11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Pr="00B07FC5" w:rsidRDefault="00B07FC5">
            <w:pPr>
              <w:pStyle w:val="TableParagraph"/>
              <w:ind w:right="100"/>
              <w:jc w:val="both"/>
              <w:rPr>
                <w:sz w:val="28"/>
                <w:lang w:val="ru-RU" w:eastAsia="en-US"/>
              </w:rPr>
            </w:pPr>
            <w:proofErr w:type="spellStart"/>
            <w:r w:rsidRPr="00B07FC5">
              <w:rPr>
                <w:sz w:val="28"/>
                <w:lang w:val="ru-RU" w:eastAsia="en-US"/>
              </w:rPr>
              <w:t>Поліпшення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трофіки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та </w:t>
            </w:r>
            <w:proofErr w:type="spellStart"/>
            <w:proofErr w:type="gramStart"/>
            <w:r w:rsidRPr="00B07FC5">
              <w:rPr>
                <w:sz w:val="28"/>
                <w:lang w:val="ru-RU" w:eastAsia="en-US"/>
              </w:rPr>
              <w:t>оп</w:t>
            </w:r>
            <w:proofErr w:type="gramEnd"/>
            <w:r w:rsidRPr="00B07FC5">
              <w:rPr>
                <w:sz w:val="28"/>
                <w:lang w:val="ru-RU" w:eastAsia="en-US"/>
              </w:rPr>
              <w:t>ірності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слизової</w:t>
            </w:r>
            <w:proofErr w:type="spellEnd"/>
            <w:r w:rsidRPr="00B07FC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07FC5">
              <w:rPr>
                <w:sz w:val="28"/>
                <w:lang w:val="ru-RU" w:eastAsia="en-US"/>
              </w:rPr>
              <w:t>оболонки</w:t>
            </w:r>
            <w:proofErr w:type="spellEnd"/>
            <w:r w:rsidRPr="00B07FC5">
              <w:rPr>
                <w:sz w:val="28"/>
                <w:lang w:val="ru-RU" w:eastAsia="en-US"/>
              </w:rPr>
              <w:t>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а)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б)</w:t>
            </w:r>
          </w:p>
          <w:p w:rsidR="00B07FC5" w:rsidRDefault="00B07FC5">
            <w:pPr>
              <w:pStyle w:val="TableParagraph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в)</w:t>
            </w:r>
          </w:p>
          <w:p w:rsidR="00B07FC5" w:rsidRDefault="00B07FC5">
            <w:pPr>
              <w:pStyle w:val="TableParagraph"/>
              <w:spacing w:before="2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г)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B07FC5" w:rsidRDefault="00B07FC5">
            <w:pPr>
              <w:pStyle w:val="TableParagraph"/>
              <w:spacing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а)</w:t>
            </w:r>
          </w:p>
          <w:p w:rsidR="00B07FC5" w:rsidRDefault="00B07FC5">
            <w:pPr>
              <w:pStyle w:val="TableParagraph"/>
              <w:spacing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б)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9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0" w:right="11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Відновлення</w:t>
            </w:r>
            <w:proofErr w:type="spellEnd"/>
          </w:p>
          <w:p w:rsidR="00B07FC5" w:rsidRDefault="00B07FC5">
            <w:pPr>
              <w:pStyle w:val="TableParagraph"/>
              <w:spacing w:before="6" w:line="322" w:lineRule="exact"/>
              <w:ind w:right="2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гастродуоденальної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моторики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B07FC5" w:rsidTr="00B07FC5">
        <w:trPr>
          <w:trHeight w:val="4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Відновлення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</w:tbl>
    <w:p w:rsidR="00B07FC5" w:rsidRDefault="00B07FC5" w:rsidP="00B07FC5">
      <w:pPr>
        <w:widowControl/>
        <w:autoSpaceDE/>
        <w:autoSpaceDN/>
        <w:rPr>
          <w:sz w:val="28"/>
        </w:rPr>
        <w:sectPr w:rsidR="00B07FC5">
          <w:pgSz w:w="11910" w:h="16840"/>
          <w:pgMar w:top="112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742"/>
        <w:gridCol w:w="3263"/>
        <w:gridCol w:w="3121"/>
      </w:tblGrid>
      <w:tr w:rsidR="00B07FC5" w:rsidTr="00B07FC5">
        <w:trPr>
          <w:trHeight w:val="3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4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FC5" w:rsidRDefault="00B07FC5">
            <w:pPr>
              <w:pStyle w:val="TableParagraph"/>
              <w:spacing w:line="304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біоценозу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4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C5" w:rsidRDefault="00B07FC5">
            <w:pPr>
              <w:pStyle w:val="TableParagraph"/>
              <w:ind w:left="0"/>
              <w:rPr>
                <w:sz w:val="24"/>
                <w:lang w:val="en-US" w:eastAsia="en-US"/>
              </w:rPr>
            </w:pPr>
          </w:p>
        </w:tc>
      </w:tr>
    </w:tbl>
    <w:p w:rsidR="00B07FC5" w:rsidRDefault="00B07FC5" w:rsidP="00B07FC5">
      <w:pPr>
        <w:pStyle w:val="a3"/>
        <w:ind w:left="0"/>
        <w:rPr>
          <w:b/>
          <w:i/>
          <w:sz w:val="20"/>
        </w:rPr>
      </w:pPr>
    </w:p>
    <w:p w:rsidR="00B07FC5" w:rsidRDefault="00B07FC5" w:rsidP="00B07FC5">
      <w:pPr>
        <w:spacing w:before="247"/>
        <w:ind w:left="822"/>
        <w:rPr>
          <w:b/>
          <w:i/>
          <w:sz w:val="28"/>
        </w:rPr>
      </w:pPr>
      <w:r>
        <w:rPr>
          <w:b/>
          <w:i/>
          <w:sz w:val="28"/>
        </w:rPr>
        <w:t>ІІІ. Графічний диктант</w:t>
      </w:r>
    </w:p>
    <w:p w:rsidR="00B07FC5" w:rsidRDefault="00B07FC5" w:rsidP="00B07FC5">
      <w:pPr>
        <w:pStyle w:val="a3"/>
        <w:spacing w:line="360" w:lineRule="auto"/>
        <w:ind w:right="18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349885</wp:posOffset>
                </wp:positionV>
                <wp:extent cx="355600" cy="306705"/>
                <wp:effectExtent l="0" t="6985" r="0" b="635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06705"/>
                          <a:chOff x="2609" y="551"/>
                          <a:chExt cx="560" cy="483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550"/>
                            <a:ext cx="560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666" y="593"/>
                            <a:ext cx="428" cy="354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428"/>
                              <a:gd name="T2" fmla="+- 0 916 594"/>
                              <a:gd name="T3" fmla="*/ 916 h 354"/>
                              <a:gd name="T4" fmla="+- 0 2699 2667"/>
                              <a:gd name="T5" fmla="*/ T4 w 428"/>
                              <a:gd name="T6" fmla="+- 0 816 594"/>
                              <a:gd name="T7" fmla="*/ 816 h 354"/>
                              <a:gd name="T8" fmla="+- 0 2738 2667"/>
                              <a:gd name="T9" fmla="*/ T8 w 428"/>
                              <a:gd name="T10" fmla="+- 0 732 594"/>
                              <a:gd name="T11" fmla="*/ 732 h 354"/>
                              <a:gd name="T12" fmla="+- 0 2780 2667"/>
                              <a:gd name="T13" fmla="*/ T12 w 428"/>
                              <a:gd name="T14" fmla="+- 0 667 594"/>
                              <a:gd name="T15" fmla="*/ 667 h 354"/>
                              <a:gd name="T16" fmla="+- 0 2825 2667"/>
                              <a:gd name="T17" fmla="*/ T16 w 428"/>
                              <a:gd name="T18" fmla="+- 0 622 594"/>
                              <a:gd name="T19" fmla="*/ 622 h 354"/>
                              <a:gd name="T20" fmla="+- 0 2917 2667"/>
                              <a:gd name="T21" fmla="*/ T20 w 428"/>
                              <a:gd name="T22" fmla="+- 0 594 594"/>
                              <a:gd name="T23" fmla="*/ 594 h 354"/>
                              <a:gd name="T24" fmla="+- 0 2962 2667"/>
                              <a:gd name="T25" fmla="*/ T24 w 428"/>
                              <a:gd name="T26" fmla="+- 0 613 594"/>
                              <a:gd name="T27" fmla="*/ 613 h 354"/>
                              <a:gd name="T28" fmla="+- 0 3004 2667"/>
                              <a:gd name="T29" fmla="*/ T28 w 428"/>
                              <a:gd name="T30" fmla="+- 0 656 594"/>
                              <a:gd name="T31" fmla="*/ 656 h 354"/>
                              <a:gd name="T32" fmla="+- 0 3035 2667"/>
                              <a:gd name="T33" fmla="*/ T32 w 428"/>
                              <a:gd name="T34" fmla="+- 0 710 594"/>
                              <a:gd name="T35" fmla="*/ 710 h 354"/>
                              <a:gd name="T36" fmla="+- 0 3061 2667"/>
                              <a:gd name="T37" fmla="*/ T36 w 428"/>
                              <a:gd name="T38" fmla="+- 0 777 594"/>
                              <a:gd name="T39" fmla="*/ 777 h 354"/>
                              <a:gd name="T40" fmla="+- 0 3081 2667"/>
                              <a:gd name="T41" fmla="*/ T40 w 428"/>
                              <a:gd name="T42" fmla="+- 0 857 594"/>
                              <a:gd name="T43" fmla="*/ 857 h 354"/>
                              <a:gd name="T44" fmla="+- 0 3095 2667"/>
                              <a:gd name="T45" fmla="*/ T44 w 428"/>
                              <a:gd name="T46" fmla="+- 0 947 594"/>
                              <a:gd name="T47" fmla="*/ 94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8" h="354">
                                <a:moveTo>
                                  <a:pt x="0" y="322"/>
                                </a:moveTo>
                                <a:lnTo>
                                  <a:pt x="32" y="222"/>
                                </a:lnTo>
                                <a:lnTo>
                                  <a:pt x="71" y="138"/>
                                </a:lnTo>
                                <a:lnTo>
                                  <a:pt x="113" y="73"/>
                                </a:lnTo>
                                <a:lnTo>
                                  <a:pt x="158" y="28"/>
                                </a:lnTo>
                                <a:lnTo>
                                  <a:pt x="250" y="0"/>
                                </a:lnTo>
                                <a:lnTo>
                                  <a:pt x="295" y="19"/>
                                </a:lnTo>
                                <a:lnTo>
                                  <a:pt x="337" y="62"/>
                                </a:lnTo>
                                <a:lnTo>
                                  <a:pt x="368" y="116"/>
                                </a:lnTo>
                                <a:lnTo>
                                  <a:pt x="394" y="183"/>
                                </a:lnTo>
                                <a:lnTo>
                                  <a:pt x="414" y="263"/>
                                </a:lnTo>
                                <a:lnTo>
                                  <a:pt x="428" y="35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4" o:spid="_x0000_s1026" style="position:absolute;margin-left:130.45pt;margin-top:27.55pt;width:28pt;height:24.15pt;z-index:-251658240;mso-position-horizontal-relative:page" coordorigin="2609,551" coordsize="560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08;top:550;width:560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VTjEAAAA2gAAAA8AAABkcnMvZG93bnJldi54bWxEj0FrwkAUhO+C/2F5BS9iNq22aMwqpVDa&#10;k1IrirdH9nUTzL4N2VXTf+8KgsdhZr5h8mVna3Gm1leOFTwnKQjiwumKjYLt7+doCsIHZI21Y1Lw&#10;Tx6Wi34vx0y7C//QeROMiBD2GSooQ2gyKX1RkkWfuIY4en+utRiibI3ULV4i3NbyJU3fpMWK40KJ&#10;DX2UVBw3J6tgb4rxjoc8m4zr9XC1MoevmT4oNXjq3ucgAnXhEb63v7WCV7hdiT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VTjEAAAA2gAAAA8AAAAAAAAAAAAAAAAA&#10;nwIAAGRycy9kb3ducmV2LnhtbFBLBQYAAAAABAAEAPcAAACQAwAAAAA=&#10;">
                  <v:imagedata r:id="rId7" o:title=""/>
                </v:shape>
                <v:shape id="Freeform 4" o:spid="_x0000_s1028" style="position:absolute;left:2666;top:593;width:428;height:354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S9sMA&#10;AADaAAAADwAAAGRycy9kb3ducmV2LnhtbESPzWrDMBCE74W+g9hCb41cH0Jwo4QkUDCF0sRpSI6L&#10;tbFNrJWR5J++fRUo9DjMzDfMcj2ZVgzkfGNZwessAUFcWt1wpeD7+P6yAOEDssbWMin4IQ/r1ePD&#10;EjNtRz7QUIRKRAj7DBXUIXSZlL6syaCf2Y44elfrDIYoXSW1wzHCTSvTJJlLgw3HhRo72tVU3ore&#10;KEhPyfhxvbnPqeDL1n/xeM77vVLPT9PmDUSgKfyH/9q5VjCH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S9sMAAADaAAAADwAAAAAAAAAAAAAAAACYAgAAZHJzL2Rv&#10;d25yZXYueG1sUEsFBgAAAAAEAAQA9QAAAIgDAAAAAA==&#10;" path="m,322l32,222,71,138,113,73,158,28,250,r45,19l337,62r31,54l394,183r20,80l428,353e" filled="f" strokeweight="2pt">
                  <v:path arrowok="t" o:connecttype="custom" o:connectlocs="0,916;32,816;71,732;113,667;158,622;250,594;295,613;337,656;368,710;394,777;414,857;428,947" o:connectangles="0,0,0,0,0,0,0,0,0,0,0,0"/>
                </v:shape>
                <w10:wrap anchorx="page"/>
              </v:group>
            </w:pict>
          </mc:Fallback>
        </mc:AlternateContent>
      </w:r>
      <w:r>
        <w:t>Виберіть наявні проблеми, які характерні для виразкової хвороби. Так</w:t>
      </w:r>
    </w:p>
    <w:p w:rsidR="00B07FC5" w:rsidRDefault="00B07FC5" w:rsidP="00B07FC5">
      <w:pPr>
        <w:pStyle w:val="a3"/>
        <w:spacing w:line="317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57150</wp:posOffset>
                </wp:positionV>
                <wp:extent cx="343535" cy="88900"/>
                <wp:effectExtent l="0" t="0" r="2540" b="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88900"/>
                          <a:chOff x="2635" y="90"/>
                          <a:chExt cx="541" cy="14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89"/>
                            <a:ext cx="54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7"/>
                        <wps:cNvCnPr/>
                        <wps:spPr bwMode="auto">
                          <a:xfrm>
                            <a:off x="2689" y="132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131.75pt;margin-top:4.5pt;width:27.05pt;height:7pt;z-index:251658240;mso-position-horizontal-relative:page" coordorigin="2635,90" coordsize="541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">
                <v:shape id="Picture 6" o:spid="_x0000_s1027" type="#_x0000_t75" style="position:absolute;left:2635;top:89;width:54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M9jDDAAAA2gAAAA8AAABkcnMvZG93bnJldi54bWxEj0FrAjEUhO8F/0N4Qm81q5RSV6OI2LLQ&#10;Q+kqnh+b52Zx87ImWd321zeFgsdhZr5hluvBtuJKPjSOFUwnGQjiyumGawWH/dvTK4gQkTW2jknB&#10;NwVYr0YPS8y1u/EXXctYiwThkKMCE2OXSxkqQxbDxHXEyTs5bzEm6WupPd4S3LZylmUv0mLDacFg&#10;R1tD1bnsrYKdrMx2/tmXl6L4kR++P8by+V2px/GwWYCINMR7+L9daAUz+LuSb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z2MMMAAADaAAAADwAAAAAAAAAAAAAAAACf&#10;AgAAZHJzL2Rvd25yZXYueG1sUEsFBgAAAAAEAAQA9wAAAI8DAAAAAA==&#10;">
                  <v:imagedata r:id="rId9" o:title=""/>
                </v:shape>
                <v:line id="Line 7" o:spid="_x0000_s1028" style="position:absolute;visibility:visible;mso-wrap-style:square" from="2689,132" to="3139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8wMEAAADaAAAADwAAAGRycy9kb3ducmV2LnhtbESPT4vCMBTE78J+h/AWvNlUZV2pjbII&#10;gif/s+dH82yrzUu3ibb77Y0geBxm5jdMuuhMJe7UuNKygmEUgyDOrC45V3A6rgZTEM4ja6wsk4J/&#10;crCYf/RSTLRteU/3g89FgLBLUEHhfZ1I6bKCDLrI1sTBO9vGoA+yyaVusA1wU8lRHE+kwZLDQoE1&#10;LQvKroebUbDdXcpu+L3c/K7qv62Nbft1muZK9T+7nxkIT51/h1/ttVYwhueVc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jzAwQAAANoAAAAPAAAAAAAAAAAAAAAA&#10;AKECAABkcnMvZG93bnJldi54bWxQSwUGAAAAAAQABAD5AAAAjwMAAAAA&#10;" strokeweight="2.04pt"/>
                <w10:wrap anchorx="page"/>
              </v:group>
            </w:pict>
          </mc:Fallback>
        </mc:AlternateContent>
      </w:r>
      <w:r>
        <w:t>Ні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73"/>
        </w:tabs>
        <w:spacing w:before="161"/>
        <w:rPr>
          <w:sz w:val="28"/>
        </w:rPr>
      </w:pPr>
      <w:r>
        <w:rPr>
          <w:sz w:val="28"/>
        </w:rPr>
        <w:t>Біль має сезонний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0"/>
        <w:ind w:left="1102" w:hanging="281"/>
        <w:rPr>
          <w:sz w:val="28"/>
        </w:rPr>
      </w:pPr>
      <w:r>
        <w:rPr>
          <w:sz w:val="28"/>
        </w:rPr>
        <w:t>Блювотні маси кольору</w:t>
      </w:r>
      <w:r>
        <w:rPr>
          <w:spacing w:val="-8"/>
          <w:sz w:val="28"/>
        </w:rPr>
        <w:t xml:space="preserve"> </w:t>
      </w:r>
      <w:r>
        <w:rPr>
          <w:sz w:val="28"/>
        </w:rPr>
        <w:t>кави.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3"/>
        <w:ind w:left="1102" w:hanging="281"/>
        <w:rPr>
          <w:sz w:val="28"/>
        </w:rPr>
      </w:pPr>
      <w:r>
        <w:rPr>
          <w:sz w:val="28"/>
        </w:rPr>
        <w:t>Початок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гострий.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0"/>
        <w:ind w:left="1102" w:hanging="281"/>
        <w:rPr>
          <w:sz w:val="28"/>
        </w:rPr>
      </w:pPr>
      <w:r>
        <w:rPr>
          <w:sz w:val="28"/>
        </w:rPr>
        <w:t>Біль локалізується вище від пупка по середній лінії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живота.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1"/>
        <w:ind w:left="1102" w:hanging="281"/>
        <w:rPr>
          <w:sz w:val="28"/>
        </w:rPr>
      </w:pPr>
      <w:r>
        <w:rPr>
          <w:sz w:val="28"/>
        </w:rPr>
        <w:t>Через кілька годин виникає відчуття важкості в надчеревній</w:t>
      </w:r>
      <w:r>
        <w:rPr>
          <w:spacing w:val="-9"/>
          <w:sz w:val="28"/>
        </w:rPr>
        <w:t xml:space="preserve"> </w:t>
      </w:r>
      <w:r>
        <w:rPr>
          <w:sz w:val="28"/>
        </w:rPr>
        <w:t>ямці.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54"/>
        <w:ind w:left="1102" w:hanging="281"/>
        <w:rPr>
          <w:sz w:val="28"/>
        </w:rPr>
      </w:pPr>
      <w:r>
        <w:rPr>
          <w:sz w:val="28"/>
        </w:rPr>
        <w:t>Температура тіла підвищується до</w:t>
      </w:r>
      <w:r>
        <w:rPr>
          <w:spacing w:val="-8"/>
          <w:sz w:val="28"/>
        </w:rPr>
        <w:t xml:space="preserve"> </w:t>
      </w:r>
      <w:r>
        <w:rPr>
          <w:sz w:val="28"/>
        </w:rPr>
        <w:t>39</w:t>
      </w:r>
      <w:r>
        <w:rPr>
          <w:position w:val="10"/>
          <w:sz w:val="18"/>
        </w:rPr>
        <w:t>0</w:t>
      </w:r>
      <w:r>
        <w:rPr>
          <w:sz w:val="28"/>
        </w:rPr>
        <w:t>С.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3"/>
        <w:ind w:left="1102" w:hanging="281"/>
        <w:rPr>
          <w:sz w:val="28"/>
        </w:rPr>
      </w:pPr>
      <w:r>
        <w:rPr>
          <w:sz w:val="28"/>
        </w:rPr>
        <w:t>Щоденне</w:t>
      </w:r>
      <w:r>
        <w:rPr>
          <w:spacing w:val="66"/>
          <w:sz w:val="28"/>
        </w:rPr>
        <w:t xml:space="preserve"> </w:t>
      </w:r>
      <w:r>
        <w:rPr>
          <w:sz w:val="28"/>
        </w:rPr>
        <w:t>блювання.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1"/>
        <w:ind w:left="1102" w:hanging="281"/>
        <w:rPr>
          <w:sz w:val="28"/>
        </w:rPr>
      </w:pPr>
      <w:r>
        <w:rPr>
          <w:sz w:val="28"/>
        </w:rPr>
        <w:t>Нудота, блювання, які приносить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полегшення.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103"/>
        </w:tabs>
        <w:spacing w:before="160"/>
        <w:ind w:left="1102" w:hanging="281"/>
        <w:rPr>
          <w:sz w:val="28"/>
        </w:rPr>
      </w:pPr>
      <w:r>
        <w:rPr>
          <w:sz w:val="28"/>
        </w:rPr>
        <w:t>Головний біль, слабкість,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млявість.</w:t>
      </w:r>
    </w:p>
    <w:p w:rsidR="00B07FC5" w:rsidRDefault="00B07FC5" w:rsidP="00B07FC5">
      <w:pPr>
        <w:pStyle w:val="a5"/>
        <w:numPr>
          <w:ilvl w:val="0"/>
          <w:numId w:val="6"/>
        </w:numPr>
        <w:tabs>
          <w:tab w:val="left" w:pos="1314"/>
        </w:tabs>
        <w:spacing w:before="160"/>
        <w:ind w:left="1314" w:hanging="492"/>
        <w:rPr>
          <w:sz w:val="28"/>
        </w:rPr>
      </w:pPr>
      <w:r>
        <w:rPr>
          <w:sz w:val="28"/>
        </w:rPr>
        <w:t>Схильність 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закрепів.</w:t>
      </w:r>
    </w:p>
    <w:p w:rsidR="00B07FC5" w:rsidRDefault="00B07FC5" w:rsidP="00B07FC5">
      <w:pPr>
        <w:pStyle w:val="a3"/>
        <w:ind w:left="0"/>
        <w:rPr>
          <w:sz w:val="20"/>
        </w:rPr>
      </w:pPr>
    </w:p>
    <w:p w:rsidR="00B07FC5" w:rsidRDefault="00B07FC5" w:rsidP="00B07FC5">
      <w:pPr>
        <w:pStyle w:val="a3"/>
        <w:ind w:left="0"/>
        <w:rPr>
          <w:sz w:val="29"/>
        </w:rPr>
      </w:pPr>
    </w:p>
    <w:p w:rsidR="00B07FC5" w:rsidRDefault="00B07FC5" w:rsidP="00B07FC5">
      <w:pPr>
        <w:widowControl/>
        <w:autoSpaceDE/>
        <w:autoSpaceDN/>
        <w:rPr>
          <w:sz w:val="29"/>
        </w:rPr>
        <w:sectPr w:rsidR="00B07FC5">
          <w:pgSz w:w="11910" w:h="16840"/>
          <w:pgMar w:top="1120" w:right="440" w:bottom="280" w:left="880" w:header="708" w:footer="708" w:gutter="0"/>
          <w:cols w:space="720"/>
        </w:sect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spacing w:before="220"/>
        <w:ind w:left="101"/>
      </w:pPr>
      <w:r>
        <w:t>років:</w:t>
      </w:r>
    </w:p>
    <w:p w:rsidR="00B07FC5" w:rsidRDefault="00B07FC5" w:rsidP="00B07FC5">
      <w:pPr>
        <w:pStyle w:val="2"/>
        <w:spacing w:before="89"/>
        <w:ind w:left="-24"/>
        <w:jc w:val="both"/>
      </w:pPr>
      <w:r>
        <w:rPr>
          <w:bCs w:val="0"/>
        </w:rPr>
        <w:br w:type="column"/>
      </w:r>
      <w:r>
        <w:lastRenderedPageBreak/>
        <w:t>ІV. Тестові питання</w:t>
      </w:r>
    </w:p>
    <w:p w:rsidR="00B07FC5" w:rsidRDefault="00B07FC5" w:rsidP="00B07FC5">
      <w:pPr>
        <w:pStyle w:val="a5"/>
        <w:numPr>
          <w:ilvl w:val="0"/>
          <w:numId w:val="7"/>
        </w:numPr>
        <w:tabs>
          <w:tab w:val="left" w:pos="270"/>
        </w:tabs>
        <w:spacing w:before="154" w:line="360" w:lineRule="auto"/>
        <w:ind w:right="403" w:firstLine="0"/>
        <w:jc w:val="both"/>
        <w:rPr>
          <w:sz w:val="28"/>
        </w:rPr>
      </w:pPr>
      <w:r>
        <w:rPr>
          <w:sz w:val="28"/>
        </w:rPr>
        <w:t>Медична сестра педіатричної дільниці оглядає дитину віком 10 днів. Мати скаржиться,  що  дитина  неспокійна,  відмовляється  від  грудей.  При  огляді: на язику та слизовій оболонці щік білі нальоти у вигляді згорнутого молока. Вкажіть, який найбільш ймовірний стан у даної</w:t>
      </w:r>
      <w:r>
        <w:rPr>
          <w:spacing w:val="-11"/>
          <w:sz w:val="28"/>
        </w:rPr>
        <w:t xml:space="preserve"> </w:t>
      </w:r>
      <w:r>
        <w:rPr>
          <w:sz w:val="28"/>
        </w:rPr>
        <w:t>дитини: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1307"/>
        </w:tabs>
        <w:ind w:hanging="282"/>
        <w:rPr>
          <w:sz w:val="28"/>
        </w:rPr>
      </w:pPr>
      <w:r>
        <w:rPr>
          <w:sz w:val="28"/>
        </w:rPr>
        <w:t>виразковий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стоматит;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1307"/>
        </w:tabs>
        <w:spacing w:before="161"/>
        <w:ind w:hanging="282"/>
        <w:rPr>
          <w:sz w:val="28"/>
        </w:rPr>
      </w:pPr>
      <w:proofErr w:type="spellStart"/>
      <w:r>
        <w:rPr>
          <w:sz w:val="28"/>
        </w:rPr>
        <w:t>кандидозний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стоматит;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1307"/>
        </w:tabs>
        <w:spacing w:before="160"/>
        <w:ind w:hanging="282"/>
        <w:rPr>
          <w:sz w:val="28"/>
        </w:rPr>
      </w:pPr>
      <w:proofErr w:type="spellStart"/>
      <w:r>
        <w:rPr>
          <w:sz w:val="28"/>
        </w:rPr>
        <w:t>афтозний</w:t>
      </w:r>
      <w:proofErr w:type="spellEnd"/>
      <w:r>
        <w:rPr>
          <w:sz w:val="28"/>
        </w:rPr>
        <w:t xml:space="preserve"> стоматит;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1307"/>
        </w:tabs>
        <w:spacing w:before="163"/>
        <w:ind w:hanging="282"/>
        <w:rPr>
          <w:sz w:val="28"/>
        </w:rPr>
      </w:pPr>
      <w:r>
        <w:rPr>
          <w:sz w:val="28"/>
        </w:rPr>
        <w:t>медикаментозний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стоматит;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1307"/>
        </w:tabs>
        <w:spacing w:before="161"/>
        <w:ind w:hanging="282"/>
        <w:rPr>
          <w:sz w:val="28"/>
        </w:rPr>
      </w:pPr>
      <w:r>
        <w:rPr>
          <w:sz w:val="28"/>
        </w:rPr>
        <w:t>катаральний стоматит.</w:t>
      </w:r>
    </w:p>
    <w:p w:rsidR="00B07FC5" w:rsidRDefault="00B07FC5" w:rsidP="00B07FC5">
      <w:pPr>
        <w:pStyle w:val="a5"/>
        <w:numPr>
          <w:ilvl w:val="0"/>
          <w:numId w:val="7"/>
        </w:numPr>
        <w:tabs>
          <w:tab w:val="left" w:pos="320"/>
        </w:tabs>
        <w:spacing w:before="160"/>
        <w:ind w:left="319" w:hanging="344"/>
        <w:rPr>
          <w:sz w:val="28"/>
        </w:rPr>
      </w:pPr>
      <w:r>
        <w:rPr>
          <w:sz w:val="28"/>
        </w:rPr>
        <w:t>Вкажіть, які дії медичної сестри при наявності метеоризму в дитини</w:t>
      </w:r>
      <w:r>
        <w:rPr>
          <w:spacing w:val="-32"/>
          <w:sz w:val="28"/>
        </w:rPr>
        <w:t xml:space="preserve"> </w:t>
      </w:r>
      <w:r>
        <w:rPr>
          <w:sz w:val="28"/>
        </w:rPr>
        <w:t>5</w:t>
      </w:r>
    </w:p>
    <w:p w:rsidR="00B07FC5" w:rsidRDefault="00B07FC5" w:rsidP="00B07FC5">
      <w:pPr>
        <w:pStyle w:val="a3"/>
        <w:ind w:left="0"/>
        <w:rPr>
          <w:sz w:val="30"/>
        </w:rPr>
      </w:pPr>
    </w:p>
    <w:p w:rsidR="00B07FC5" w:rsidRDefault="00B07FC5" w:rsidP="00B07FC5">
      <w:pPr>
        <w:pStyle w:val="a3"/>
        <w:spacing w:before="1"/>
        <w:ind w:left="0"/>
        <w:rPr>
          <w:sz w:val="26"/>
        </w:rPr>
      </w:pP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1307"/>
        </w:tabs>
        <w:ind w:hanging="282"/>
        <w:rPr>
          <w:sz w:val="28"/>
        </w:rPr>
      </w:pPr>
      <w:r>
        <w:rPr>
          <w:sz w:val="28"/>
        </w:rPr>
        <w:t>застосувати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катетер;</w:t>
      </w:r>
    </w:p>
    <w:p w:rsidR="00B07FC5" w:rsidRDefault="00B07FC5" w:rsidP="00B07FC5">
      <w:pPr>
        <w:widowControl/>
        <w:autoSpaceDE/>
        <w:autoSpaceDN/>
        <w:rPr>
          <w:sz w:val="28"/>
        </w:rPr>
        <w:sectPr w:rsidR="00B07FC5">
          <w:type w:val="continuous"/>
          <w:pgSz w:w="11910" w:h="16840"/>
          <w:pgMar w:top="1040" w:right="440" w:bottom="280" w:left="880" w:header="708" w:footer="708" w:gutter="0"/>
          <w:cols w:num="2" w:space="720" w:equalWidth="0">
            <w:col w:w="806" w:space="40"/>
            <w:col w:w="9744"/>
          </w:cols>
        </w:sectPr>
      </w:pP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154"/>
        </w:tabs>
        <w:spacing w:before="67"/>
        <w:ind w:left="2154"/>
        <w:rPr>
          <w:sz w:val="28"/>
        </w:rPr>
      </w:pPr>
      <w:r>
        <w:rPr>
          <w:sz w:val="28"/>
        </w:rPr>
        <w:lastRenderedPageBreak/>
        <w:t>зважити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дитину;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152"/>
        </w:tabs>
        <w:spacing w:before="163"/>
        <w:ind w:left="2151" w:hanging="282"/>
        <w:rPr>
          <w:sz w:val="28"/>
        </w:rPr>
      </w:pPr>
      <w:r>
        <w:rPr>
          <w:sz w:val="28"/>
        </w:rPr>
        <w:t>провести аускультацію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живота;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152"/>
        </w:tabs>
        <w:spacing w:before="161"/>
        <w:ind w:left="2151" w:hanging="282"/>
        <w:jc w:val="both"/>
        <w:rPr>
          <w:sz w:val="28"/>
        </w:rPr>
      </w:pPr>
      <w:r>
        <w:rPr>
          <w:sz w:val="28"/>
        </w:rPr>
        <w:t>застосувати газовідвідну</w:t>
      </w:r>
      <w:r>
        <w:rPr>
          <w:spacing w:val="-4"/>
          <w:sz w:val="28"/>
        </w:rPr>
        <w:t xml:space="preserve"> </w:t>
      </w:r>
      <w:r>
        <w:rPr>
          <w:sz w:val="28"/>
        </w:rPr>
        <w:t>трубку;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152"/>
        </w:tabs>
        <w:spacing w:before="160"/>
        <w:ind w:left="2151" w:hanging="282"/>
        <w:jc w:val="both"/>
        <w:rPr>
          <w:sz w:val="28"/>
        </w:rPr>
      </w:pPr>
      <w:r>
        <w:rPr>
          <w:sz w:val="28"/>
        </w:rPr>
        <w:t>застосувати очисну</w:t>
      </w:r>
      <w:r>
        <w:rPr>
          <w:spacing w:val="-5"/>
          <w:sz w:val="28"/>
        </w:rPr>
        <w:t xml:space="preserve"> </w:t>
      </w:r>
      <w:r>
        <w:rPr>
          <w:sz w:val="28"/>
        </w:rPr>
        <w:t>клізму.</w:t>
      </w:r>
    </w:p>
    <w:p w:rsidR="00B07FC5" w:rsidRDefault="00B07FC5" w:rsidP="00B07FC5">
      <w:pPr>
        <w:pStyle w:val="a5"/>
        <w:numPr>
          <w:ilvl w:val="0"/>
          <w:numId w:val="7"/>
        </w:numPr>
        <w:tabs>
          <w:tab w:val="left" w:pos="1146"/>
        </w:tabs>
        <w:spacing w:before="161" w:line="355" w:lineRule="auto"/>
        <w:ind w:left="822" w:right="403" w:firstLine="0"/>
        <w:jc w:val="both"/>
        <w:rPr>
          <w:sz w:val="28"/>
        </w:rPr>
      </w:pPr>
      <w:r>
        <w:rPr>
          <w:sz w:val="28"/>
        </w:rPr>
        <w:t xml:space="preserve">Медична сестра педіатричної дільниці оглядає дівчинку віком 1 рік. </w:t>
      </w:r>
      <w:r>
        <w:rPr>
          <w:spacing w:val="-2"/>
          <w:sz w:val="28"/>
        </w:rPr>
        <w:t xml:space="preserve">Під </w:t>
      </w:r>
      <w:r>
        <w:rPr>
          <w:sz w:val="28"/>
        </w:rPr>
        <w:t xml:space="preserve">час огляду: температура тіла 38,4 </w:t>
      </w:r>
      <w:r>
        <w:rPr>
          <w:position w:val="10"/>
          <w:sz w:val="18"/>
        </w:rPr>
        <w:t>0</w:t>
      </w:r>
      <w:r>
        <w:rPr>
          <w:sz w:val="28"/>
        </w:rPr>
        <w:t xml:space="preserve">С. Слизова оболонка ротової порожнини </w:t>
      </w:r>
      <w:proofErr w:type="spellStart"/>
      <w:r>
        <w:rPr>
          <w:sz w:val="28"/>
        </w:rPr>
        <w:t>гіперемійована</w:t>
      </w:r>
      <w:proofErr w:type="spellEnd"/>
      <w:r>
        <w:rPr>
          <w:sz w:val="28"/>
        </w:rPr>
        <w:t>, містить білі бляшки, які оточені червоним обідком. Під час споживання їжі дитина плаче. Вкажіть, який найбільш ймовірний стан у 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дитини: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91"/>
        </w:tabs>
        <w:spacing w:before="12"/>
        <w:ind w:left="2290"/>
        <w:rPr>
          <w:sz w:val="28"/>
        </w:rPr>
      </w:pPr>
      <w:proofErr w:type="spellStart"/>
      <w:r>
        <w:rPr>
          <w:sz w:val="28"/>
        </w:rPr>
        <w:t>афтозний</w:t>
      </w:r>
      <w:proofErr w:type="spellEnd"/>
      <w:r>
        <w:rPr>
          <w:sz w:val="28"/>
        </w:rPr>
        <w:t xml:space="preserve"> стоматит;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91"/>
        </w:tabs>
        <w:spacing w:before="160"/>
        <w:ind w:left="2290"/>
        <w:rPr>
          <w:sz w:val="28"/>
        </w:rPr>
      </w:pPr>
      <w:r>
        <w:rPr>
          <w:sz w:val="28"/>
        </w:rPr>
        <w:t>катаральна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ангіна;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91"/>
        </w:tabs>
        <w:spacing w:before="161"/>
        <w:ind w:left="2290"/>
        <w:rPr>
          <w:sz w:val="28"/>
        </w:rPr>
      </w:pPr>
      <w:r>
        <w:rPr>
          <w:sz w:val="28"/>
        </w:rPr>
        <w:t>катаральний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стоматит;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91"/>
        </w:tabs>
        <w:spacing w:before="160"/>
        <w:ind w:left="2290"/>
        <w:rPr>
          <w:sz w:val="28"/>
        </w:rPr>
      </w:pPr>
      <w:r>
        <w:rPr>
          <w:sz w:val="28"/>
        </w:rPr>
        <w:t>прорізування зубів;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91"/>
        </w:tabs>
        <w:spacing w:before="163"/>
        <w:ind w:left="2290"/>
        <w:jc w:val="both"/>
        <w:rPr>
          <w:sz w:val="28"/>
        </w:rPr>
      </w:pPr>
      <w:proofErr w:type="spellStart"/>
      <w:r>
        <w:rPr>
          <w:sz w:val="28"/>
        </w:rPr>
        <w:t>кандидозний</w:t>
      </w:r>
      <w:proofErr w:type="spellEnd"/>
      <w:r>
        <w:rPr>
          <w:sz w:val="28"/>
        </w:rPr>
        <w:t xml:space="preserve"> стоматит.</w:t>
      </w:r>
    </w:p>
    <w:p w:rsidR="00B07FC5" w:rsidRDefault="00B07FC5" w:rsidP="00B07FC5">
      <w:pPr>
        <w:pStyle w:val="a5"/>
        <w:numPr>
          <w:ilvl w:val="0"/>
          <w:numId w:val="7"/>
        </w:numPr>
        <w:tabs>
          <w:tab w:val="left" w:pos="1192"/>
        </w:tabs>
        <w:spacing w:before="160" w:line="360" w:lineRule="auto"/>
        <w:ind w:left="822" w:right="404" w:firstLine="0"/>
        <w:jc w:val="both"/>
        <w:rPr>
          <w:sz w:val="28"/>
        </w:rPr>
      </w:pPr>
      <w:r>
        <w:rPr>
          <w:sz w:val="28"/>
        </w:rPr>
        <w:t xml:space="preserve">В дитячу міську лікарню госпіталізований хлопчик віком 12 років </w:t>
      </w:r>
      <w:r>
        <w:rPr>
          <w:spacing w:val="-3"/>
          <w:sz w:val="28"/>
        </w:rPr>
        <w:t xml:space="preserve">зі </w:t>
      </w:r>
      <w:r>
        <w:rPr>
          <w:sz w:val="28"/>
        </w:rPr>
        <w:t>скаргами на біль в ділянці живота, який виник вночі, печію, відригування, нудоту. Вкажіть, яка дієтотерапія оптимальна для даного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пацієнта: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line="321" w:lineRule="exact"/>
        <w:ind w:left="2221" w:hanging="282"/>
        <w:jc w:val="both"/>
        <w:rPr>
          <w:sz w:val="28"/>
        </w:rPr>
      </w:pPr>
      <w:r>
        <w:rPr>
          <w:sz w:val="28"/>
        </w:rPr>
        <w:t>відварні овочі, котлета на</w:t>
      </w:r>
      <w:r>
        <w:rPr>
          <w:spacing w:val="-4"/>
          <w:sz w:val="28"/>
        </w:rPr>
        <w:t xml:space="preserve"> </w:t>
      </w:r>
      <w:r>
        <w:rPr>
          <w:sz w:val="28"/>
        </w:rPr>
        <w:t>пару;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3"/>
        <w:ind w:left="2221" w:hanging="282"/>
        <w:rPr>
          <w:sz w:val="28"/>
        </w:rPr>
      </w:pPr>
      <w:r>
        <w:rPr>
          <w:sz w:val="28"/>
        </w:rPr>
        <w:t>картопляне пюре, білий черствий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хліб;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0"/>
        <w:ind w:left="2221" w:hanging="282"/>
        <w:rPr>
          <w:sz w:val="28"/>
        </w:rPr>
      </w:pPr>
      <w:r>
        <w:rPr>
          <w:sz w:val="28"/>
        </w:rPr>
        <w:t>курятина, не гострі сорти</w:t>
      </w:r>
      <w:r>
        <w:rPr>
          <w:spacing w:val="-2"/>
          <w:sz w:val="28"/>
        </w:rPr>
        <w:t xml:space="preserve"> </w:t>
      </w:r>
      <w:r>
        <w:rPr>
          <w:sz w:val="28"/>
        </w:rPr>
        <w:t>сиру;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1"/>
        <w:ind w:left="2221" w:hanging="282"/>
        <w:rPr>
          <w:sz w:val="28"/>
        </w:rPr>
      </w:pPr>
      <w:r>
        <w:rPr>
          <w:sz w:val="28"/>
        </w:rPr>
        <w:t>слизисті супи,</w:t>
      </w:r>
      <w:r>
        <w:rPr>
          <w:spacing w:val="-2"/>
          <w:sz w:val="28"/>
        </w:rPr>
        <w:t xml:space="preserve"> </w:t>
      </w:r>
      <w:r>
        <w:rPr>
          <w:sz w:val="28"/>
        </w:rPr>
        <w:t>киселі;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0"/>
        <w:ind w:left="2221" w:hanging="282"/>
        <w:rPr>
          <w:sz w:val="28"/>
        </w:rPr>
      </w:pPr>
      <w:r>
        <w:rPr>
          <w:sz w:val="28"/>
        </w:rPr>
        <w:t>протерті каші, молочні</w:t>
      </w:r>
      <w:r>
        <w:rPr>
          <w:spacing w:val="-5"/>
          <w:sz w:val="28"/>
        </w:rPr>
        <w:t xml:space="preserve"> </w:t>
      </w:r>
      <w:r>
        <w:rPr>
          <w:sz w:val="28"/>
        </w:rPr>
        <w:t>супи.</w:t>
      </w:r>
    </w:p>
    <w:p w:rsidR="00B07FC5" w:rsidRDefault="00B07FC5" w:rsidP="00B07FC5">
      <w:pPr>
        <w:pStyle w:val="a5"/>
        <w:numPr>
          <w:ilvl w:val="0"/>
          <w:numId w:val="7"/>
        </w:numPr>
        <w:tabs>
          <w:tab w:val="left" w:pos="1223"/>
        </w:tabs>
        <w:spacing w:before="163" w:line="360" w:lineRule="auto"/>
        <w:ind w:left="822" w:right="404" w:firstLine="0"/>
        <w:rPr>
          <w:sz w:val="28"/>
        </w:rPr>
      </w:pPr>
      <w:r>
        <w:rPr>
          <w:sz w:val="28"/>
        </w:rPr>
        <w:t xml:space="preserve">Визначить головну наявну проблему в разі </w:t>
      </w:r>
      <w:proofErr w:type="spellStart"/>
      <w:r>
        <w:rPr>
          <w:sz w:val="28"/>
        </w:rPr>
        <w:t>гастритоподібної</w:t>
      </w:r>
      <w:proofErr w:type="spellEnd"/>
      <w:r>
        <w:rPr>
          <w:sz w:val="28"/>
        </w:rPr>
        <w:t xml:space="preserve"> форми дуоденіту в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дітей: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line="321" w:lineRule="exact"/>
        <w:ind w:left="2221" w:hanging="282"/>
        <w:rPr>
          <w:sz w:val="28"/>
        </w:rPr>
      </w:pPr>
      <w:r>
        <w:rPr>
          <w:sz w:val="28"/>
        </w:rPr>
        <w:t>пізній біль ниючого характеру в надчеревній</w:t>
      </w:r>
      <w:r>
        <w:rPr>
          <w:spacing w:val="-10"/>
          <w:sz w:val="28"/>
        </w:rPr>
        <w:t xml:space="preserve"> </w:t>
      </w:r>
      <w:r>
        <w:rPr>
          <w:sz w:val="28"/>
        </w:rPr>
        <w:t>ділянці;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1"/>
        <w:ind w:left="2221" w:hanging="282"/>
        <w:jc w:val="both"/>
        <w:rPr>
          <w:sz w:val="28"/>
        </w:rPr>
      </w:pPr>
      <w:r>
        <w:rPr>
          <w:sz w:val="28"/>
        </w:rPr>
        <w:t>нудота і</w:t>
      </w:r>
      <w:r>
        <w:rPr>
          <w:spacing w:val="-3"/>
          <w:sz w:val="28"/>
        </w:rPr>
        <w:t xml:space="preserve"> </w:t>
      </w:r>
      <w:r>
        <w:rPr>
          <w:sz w:val="28"/>
        </w:rPr>
        <w:t>блювання;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3"/>
        <w:ind w:left="2221" w:hanging="282"/>
        <w:rPr>
          <w:sz w:val="28"/>
        </w:rPr>
      </w:pPr>
      <w:r>
        <w:rPr>
          <w:sz w:val="28"/>
        </w:rPr>
        <w:t>відрижка кислим;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91"/>
        </w:tabs>
        <w:spacing w:before="160"/>
        <w:ind w:left="2290" w:hanging="351"/>
        <w:rPr>
          <w:sz w:val="28"/>
        </w:rPr>
      </w:pPr>
      <w:r>
        <w:rPr>
          <w:sz w:val="28"/>
        </w:rPr>
        <w:t>біль у правій здухвинній</w:t>
      </w:r>
      <w:r>
        <w:rPr>
          <w:spacing w:val="-6"/>
          <w:sz w:val="28"/>
        </w:rPr>
        <w:t xml:space="preserve"> </w:t>
      </w:r>
      <w:r>
        <w:rPr>
          <w:sz w:val="28"/>
        </w:rPr>
        <w:t>ділянці;</w:t>
      </w:r>
    </w:p>
    <w:p w:rsidR="00B07FC5" w:rsidRDefault="00B07FC5" w:rsidP="00B07FC5">
      <w:pPr>
        <w:pStyle w:val="a5"/>
        <w:numPr>
          <w:ilvl w:val="1"/>
          <w:numId w:val="7"/>
        </w:numPr>
        <w:tabs>
          <w:tab w:val="left" w:pos="2222"/>
        </w:tabs>
        <w:spacing w:before="161"/>
        <w:ind w:left="2221" w:hanging="282"/>
        <w:rPr>
          <w:sz w:val="28"/>
        </w:rPr>
      </w:pPr>
      <w:r>
        <w:rPr>
          <w:sz w:val="28"/>
        </w:rPr>
        <w:t>тупий ниючий біль у правому</w:t>
      </w:r>
      <w:r>
        <w:rPr>
          <w:spacing w:val="-8"/>
          <w:sz w:val="28"/>
        </w:rPr>
        <w:t xml:space="preserve"> </w:t>
      </w:r>
      <w:r>
        <w:rPr>
          <w:sz w:val="28"/>
        </w:rPr>
        <w:t>підребер’ї.</w:t>
      </w:r>
    </w:p>
    <w:p w:rsidR="00B07FC5" w:rsidRDefault="00B07FC5" w:rsidP="00B07FC5">
      <w:pPr>
        <w:pStyle w:val="1"/>
        <w:numPr>
          <w:ilvl w:val="1"/>
          <w:numId w:val="4"/>
        </w:numPr>
        <w:tabs>
          <w:tab w:val="left" w:pos="1315"/>
        </w:tabs>
        <w:spacing w:before="165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B07FC5" w:rsidRDefault="00B07FC5" w:rsidP="00B07FC5">
      <w:pPr>
        <w:widowControl/>
        <w:autoSpaceDE/>
        <w:autoSpaceDN/>
        <w:sectPr w:rsidR="00B07FC5">
          <w:pgSz w:w="11910" w:h="16840"/>
          <w:pgMar w:top="1040" w:right="440" w:bottom="280" w:left="880" w:header="708" w:footer="708" w:gutter="0"/>
          <w:cols w:space="720"/>
        </w:sectPr>
      </w:pPr>
    </w:p>
    <w:p w:rsidR="00B07FC5" w:rsidRDefault="00B07FC5" w:rsidP="00B07FC5">
      <w:pPr>
        <w:pStyle w:val="a3"/>
        <w:tabs>
          <w:tab w:val="left" w:pos="2927"/>
          <w:tab w:val="left" w:pos="4480"/>
          <w:tab w:val="left" w:pos="6117"/>
          <w:tab w:val="left" w:pos="7320"/>
          <w:tab w:val="left" w:pos="8927"/>
        </w:tabs>
        <w:spacing w:before="67" w:line="360" w:lineRule="auto"/>
        <w:ind w:right="412" w:firstLine="707"/>
      </w:pPr>
      <w:r>
        <w:lastRenderedPageBreak/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  <w:t>практична 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B07FC5" w:rsidRDefault="00B07FC5" w:rsidP="00B07FC5">
      <w:pPr>
        <w:pStyle w:val="2"/>
        <w:spacing w:before="202"/>
        <w:ind w:left="1422"/>
      </w:pPr>
      <w:r>
        <w:t>1.2.1 Практичні навички:</w:t>
      </w:r>
    </w:p>
    <w:p w:rsidR="00B07FC5" w:rsidRDefault="00B07FC5" w:rsidP="00B07FC5">
      <w:pPr>
        <w:pStyle w:val="a5"/>
        <w:numPr>
          <w:ilvl w:val="2"/>
          <w:numId w:val="4"/>
        </w:numPr>
        <w:tabs>
          <w:tab w:val="left" w:pos="1782"/>
        </w:tabs>
        <w:spacing w:before="155"/>
        <w:ind w:left="1782"/>
        <w:rPr>
          <w:sz w:val="28"/>
        </w:rPr>
      </w:pPr>
      <w:r>
        <w:rPr>
          <w:sz w:val="28"/>
        </w:rPr>
        <w:t>промивання шлунка дітям різного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віку;</w:t>
      </w:r>
    </w:p>
    <w:p w:rsidR="00B07FC5" w:rsidRDefault="00B07FC5" w:rsidP="00B07FC5">
      <w:pPr>
        <w:pStyle w:val="a5"/>
        <w:numPr>
          <w:ilvl w:val="2"/>
          <w:numId w:val="4"/>
        </w:numPr>
        <w:tabs>
          <w:tab w:val="left" w:pos="1782"/>
        </w:tabs>
        <w:spacing w:before="161"/>
        <w:ind w:left="1782"/>
        <w:rPr>
          <w:sz w:val="28"/>
        </w:rPr>
      </w:pPr>
      <w:r>
        <w:rPr>
          <w:sz w:val="28"/>
        </w:rPr>
        <w:t>надання невідкладної допомоги під час харчового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отруєння;</w:t>
      </w:r>
    </w:p>
    <w:p w:rsidR="00B07FC5" w:rsidRDefault="00B07FC5" w:rsidP="00B07FC5">
      <w:pPr>
        <w:pStyle w:val="a5"/>
        <w:numPr>
          <w:ilvl w:val="2"/>
          <w:numId w:val="4"/>
        </w:numPr>
        <w:tabs>
          <w:tab w:val="left" w:pos="1782"/>
        </w:tabs>
        <w:spacing w:before="160"/>
        <w:ind w:left="1782"/>
        <w:rPr>
          <w:sz w:val="28"/>
        </w:rPr>
      </w:pPr>
      <w:r>
        <w:rPr>
          <w:sz w:val="28"/>
        </w:rPr>
        <w:t>оброблення слизової оболонки ротової порожнини в разі</w:t>
      </w:r>
      <w:r>
        <w:rPr>
          <w:spacing w:val="-15"/>
          <w:sz w:val="28"/>
        </w:rPr>
        <w:t xml:space="preserve"> </w:t>
      </w:r>
      <w:r>
        <w:rPr>
          <w:sz w:val="28"/>
        </w:rPr>
        <w:t>стоматиту;</w:t>
      </w:r>
    </w:p>
    <w:p w:rsidR="00B07FC5" w:rsidRDefault="00B07FC5" w:rsidP="00B07FC5">
      <w:pPr>
        <w:pStyle w:val="a5"/>
        <w:numPr>
          <w:ilvl w:val="2"/>
          <w:numId w:val="4"/>
        </w:numPr>
        <w:tabs>
          <w:tab w:val="left" w:pos="1590"/>
        </w:tabs>
        <w:spacing w:before="161"/>
        <w:ind w:left="1590" w:hanging="212"/>
        <w:rPr>
          <w:sz w:val="28"/>
        </w:rPr>
      </w:pPr>
      <w:r>
        <w:rPr>
          <w:sz w:val="28"/>
        </w:rPr>
        <w:t>проведення очисної та лікувальної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клізми;</w:t>
      </w:r>
    </w:p>
    <w:p w:rsidR="00B07FC5" w:rsidRDefault="00B07FC5" w:rsidP="00B07FC5">
      <w:pPr>
        <w:pStyle w:val="a5"/>
        <w:numPr>
          <w:ilvl w:val="2"/>
          <w:numId w:val="4"/>
        </w:numPr>
        <w:tabs>
          <w:tab w:val="left" w:pos="1782"/>
        </w:tabs>
        <w:spacing w:before="160" w:line="360" w:lineRule="auto"/>
        <w:ind w:right="2939" w:firstLine="0"/>
        <w:rPr>
          <w:sz w:val="28"/>
        </w:rPr>
      </w:pPr>
      <w:r>
        <w:rPr>
          <w:sz w:val="28"/>
        </w:rPr>
        <w:t>вимірювання температури тіла, графічний запис; виконання всіх 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ін’єкцій.</w:t>
      </w:r>
    </w:p>
    <w:p w:rsidR="00B07FC5" w:rsidRDefault="00B07FC5" w:rsidP="00B07FC5">
      <w:pPr>
        <w:pStyle w:val="1"/>
        <w:numPr>
          <w:ilvl w:val="0"/>
          <w:numId w:val="8"/>
        </w:numPr>
        <w:tabs>
          <w:tab w:val="left" w:pos="1542"/>
        </w:tabs>
        <w:spacing w:before="200"/>
        <w:ind w:hanging="361"/>
      </w:pPr>
      <w:r>
        <w:t>Заключний</w:t>
      </w:r>
      <w:r>
        <w:rPr>
          <w:spacing w:val="-1"/>
        </w:rPr>
        <w:t xml:space="preserve"> </w:t>
      </w:r>
      <w:r>
        <w:t>етап:</w:t>
      </w:r>
    </w:p>
    <w:p w:rsidR="00B07FC5" w:rsidRDefault="00B07FC5" w:rsidP="00B07FC5">
      <w:pPr>
        <w:pStyle w:val="2"/>
        <w:spacing w:before="162"/>
        <w:ind w:left="1496"/>
      </w:pPr>
      <w:r>
        <w:t>Контроль та корекція рівня професійних умінь та навичок.</w:t>
      </w:r>
    </w:p>
    <w:p w:rsidR="00B07FC5" w:rsidRDefault="00B07FC5" w:rsidP="00B07FC5">
      <w:pPr>
        <w:pStyle w:val="a3"/>
        <w:spacing w:before="6"/>
        <w:ind w:left="0"/>
        <w:rPr>
          <w:b/>
          <w:i/>
          <w:sz w:val="31"/>
        </w:rPr>
      </w:pPr>
    </w:p>
    <w:p w:rsidR="00B07FC5" w:rsidRDefault="00B07FC5" w:rsidP="00B07FC5">
      <w:pPr>
        <w:pStyle w:val="a5"/>
        <w:numPr>
          <w:ilvl w:val="2"/>
          <w:numId w:val="9"/>
        </w:numPr>
        <w:tabs>
          <w:tab w:val="left" w:pos="2013"/>
        </w:tabs>
        <w:ind w:hanging="635"/>
        <w:rPr>
          <w:b/>
          <w:i/>
          <w:sz w:val="28"/>
        </w:rPr>
      </w:pPr>
      <w:r>
        <w:rPr>
          <w:b/>
          <w:i/>
          <w:sz w:val="28"/>
        </w:rPr>
        <w:t>Розв’язання ситуаційних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задач</w:t>
      </w:r>
    </w:p>
    <w:p w:rsidR="00B07FC5" w:rsidRDefault="00B07FC5" w:rsidP="00B07FC5">
      <w:pPr>
        <w:pStyle w:val="a3"/>
        <w:spacing w:before="10"/>
        <w:ind w:left="0"/>
        <w:rPr>
          <w:b/>
          <w:i/>
          <w:sz w:val="30"/>
        </w:rPr>
      </w:pPr>
    </w:p>
    <w:p w:rsidR="00B07FC5" w:rsidRDefault="00B07FC5" w:rsidP="00B07FC5">
      <w:pPr>
        <w:pStyle w:val="a3"/>
        <w:spacing w:line="360" w:lineRule="auto"/>
        <w:ind w:right="403"/>
        <w:jc w:val="both"/>
      </w:pPr>
      <w:r>
        <w:t>У хлопчика 11 р. після тривалого порушення режиму харчування з’явилися скарги на нудоту, нетривалий біль у животі ниючого характеру після споживання їжі. Об’єктивно: загальний стан дитини задовільний. Язик вологий, обкладений білим нальотом. Під час пальпації живіт болючий у надчеревній ділянці. Вкажіть, для якого захворювання характерні дані симптоми.</w:t>
      </w:r>
    </w:p>
    <w:p w:rsidR="00B07FC5" w:rsidRDefault="00B07FC5" w:rsidP="00B07FC5">
      <w:pPr>
        <w:pStyle w:val="2"/>
        <w:spacing w:before="6"/>
        <w:ind w:left="1170"/>
      </w:pPr>
      <w:r>
        <w:t>Завдання:</w:t>
      </w:r>
    </w:p>
    <w:p w:rsidR="00B07FC5" w:rsidRDefault="00B07FC5" w:rsidP="00B07FC5">
      <w:pPr>
        <w:pStyle w:val="a5"/>
        <w:numPr>
          <w:ilvl w:val="3"/>
          <w:numId w:val="9"/>
        </w:numPr>
        <w:tabs>
          <w:tab w:val="left" w:pos="1890"/>
        </w:tabs>
        <w:spacing w:before="154"/>
        <w:rPr>
          <w:sz w:val="28"/>
        </w:rPr>
      </w:pPr>
      <w:r>
        <w:rPr>
          <w:sz w:val="28"/>
        </w:rPr>
        <w:t>Вкажіть, для якого захворювання характерні дані</w:t>
      </w:r>
      <w:r>
        <w:rPr>
          <w:spacing w:val="-3"/>
          <w:sz w:val="28"/>
        </w:rPr>
        <w:t xml:space="preserve"> </w:t>
      </w:r>
      <w:r>
        <w:rPr>
          <w:sz w:val="28"/>
        </w:rPr>
        <w:t>симптоми.</w:t>
      </w:r>
    </w:p>
    <w:p w:rsidR="00B07FC5" w:rsidRDefault="00B07FC5" w:rsidP="00B07FC5">
      <w:pPr>
        <w:pStyle w:val="a5"/>
        <w:numPr>
          <w:ilvl w:val="3"/>
          <w:numId w:val="9"/>
        </w:numPr>
        <w:tabs>
          <w:tab w:val="left" w:pos="1890"/>
        </w:tabs>
        <w:spacing w:before="160"/>
        <w:rPr>
          <w:sz w:val="28"/>
        </w:rPr>
      </w:pPr>
      <w:r>
        <w:rPr>
          <w:sz w:val="28"/>
        </w:rPr>
        <w:t>Визначте наявні та потенційні проблеми в 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B07FC5" w:rsidRDefault="00B07FC5" w:rsidP="00B07FC5">
      <w:pPr>
        <w:pStyle w:val="a5"/>
        <w:numPr>
          <w:ilvl w:val="3"/>
          <w:numId w:val="9"/>
        </w:numPr>
        <w:tabs>
          <w:tab w:val="left" w:pos="1890"/>
        </w:tabs>
        <w:spacing w:before="163"/>
        <w:rPr>
          <w:sz w:val="28"/>
        </w:rPr>
      </w:pPr>
      <w:r>
        <w:rPr>
          <w:sz w:val="28"/>
        </w:rPr>
        <w:t xml:space="preserve">Складіть план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догляду для даної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дитини.</w:t>
      </w:r>
    </w:p>
    <w:p w:rsidR="00B07FC5" w:rsidRDefault="00B07FC5" w:rsidP="00B07FC5">
      <w:pPr>
        <w:pStyle w:val="1"/>
        <w:spacing w:before="165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B07FC5" w:rsidRDefault="00B07FC5" w:rsidP="00B07FC5">
      <w:pPr>
        <w:pStyle w:val="a3"/>
        <w:spacing w:before="4"/>
        <w:ind w:left="0"/>
        <w:rPr>
          <w:b/>
          <w:sz w:val="23"/>
        </w:rPr>
      </w:pPr>
    </w:p>
    <w:p w:rsidR="00B07FC5" w:rsidRDefault="00B07FC5" w:rsidP="00B07FC5">
      <w:pPr>
        <w:pStyle w:val="a3"/>
        <w:spacing w:before="89"/>
        <w:ind w:left="1530"/>
      </w:pPr>
      <w:r>
        <w:t xml:space="preserve">Тема </w:t>
      </w:r>
      <w:r>
        <w:rPr>
          <w:b/>
        </w:rPr>
        <w:t>«</w:t>
      </w:r>
      <w:r>
        <w:t>Захворювання органів травного каналу в дітей старшого віку.</w:t>
      </w:r>
    </w:p>
    <w:p w:rsidR="00B07FC5" w:rsidRDefault="00B07FC5" w:rsidP="00B07FC5">
      <w:pPr>
        <w:pStyle w:val="a3"/>
        <w:spacing w:before="161"/>
      </w:pPr>
      <w:r>
        <w:t>Гельмінтози».</w:t>
      </w:r>
    </w:p>
    <w:p w:rsidR="00B07FC5" w:rsidRDefault="00B07FC5" w:rsidP="00B07FC5">
      <w:pPr>
        <w:pStyle w:val="a3"/>
        <w:spacing w:before="8"/>
        <w:ind w:left="0"/>
        <w:rPr>
          <w:sz w:val="31"/>
        </w:rPr>
      </w:pPr>
    </w:p>
    <w:p w:rsidR="00B07FC5" w:rsidRDefault="00B07FC5" w:rsidP="00B07FC5">
      <w:pPr>
        <w:pStyle w:val="1"/>
        <w:numPr>
          <w:ilvl w:val="0"/>
          <w:numId w:val="8"/>
        </w:numPr>
        <w:rPr>
          <w:u w:val="thick"/>
        </w:rPr>
      </w:pPr>
      <w:r>
        <w:rPr>
          <w:u w:val="thick"/>
        </w:rPr>
        <w:t>Література:</w:t>
      </w:r>
    </w:p>
    <w:p w:rsidR="00B07FC5" w:rsidRPr="00B07FC5" w:rsidRDefault="00B07FC5" w:rsidP="00B07FC5">
      <w:pPr>
        <w:pStyle w:val="1"/>
        <w:numPr>
          <w:ilvl w:val="4"/>
          <w:numId w:val="9"/>
        </w:numPr>
        <w:rPr>
          <w:b w:val="0"/>
        </w:rPr>
      </w:pPr>
      <w:r w:rsidRPr="00B07FC5">
        <w:rPr>
          <w:b w:val="0"/>
        </w:rPr>
        <w:t>Ткаченко С. К. Педіатрія з курсом інфекційних хвороб та основами імунопрофілактики: К.: Медицина, 2018, с.</w:t>
      </w:r>
      <w:r w:rsidRPr="00B07FC5">
        <w:rPr>
          <w:b w:val="0"/>
          <w:spacing w:val="-5"/>
        </w:rPr>
        <w:t xml:space="preserve"> </w:t>
      </w:r>
      <w:r w:rsidRPr="00B07FC5">
        <w:rPr>
          <w:b w:val="0"/>
        </w:rPr>
        <w:t>252-276.</w:t>
      </w:r>
    </w:p>
    <w:p w:rsidR="00B07FC5" w:rsidRDefault="00B07FC5" w:rsidP="00B07FC5">
      <w:pPr>
        <w:pStyle w:val="a5"/>
        <w:numPr>
          <w:ilvl w:val="4"/>
          <w:numId w:val="9"/>
        </w:numPr>
        <w:tabs>
          <w:tab w:val="left" w:pos="851"/>
          <w:tab w:val="left" w:pos="2074"/>
          <w:tab w:val="left" w:pos="2533"/>
        </w:tabs>
        <w:spacing w:before="195" w:line="360" w:lineRule="auto"/>
        <w:ind w:left="426" w:right="408" w:firstLine="0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– Київ: Здоров’я,</w:t>
      </w:r>
      <w:r>
        <w:rPr>
          <w:spacing w:val="-13"/>
          <w:sz w:val="28"/>
        </w:rPr>
        <w:t xml:space="preserve"> </w:t>
      </w:r>
      <w:r>
        <w:rPr>
          <w:sz w:val="28"/>
        </w:rPr>
        <w:t>2015.</w:t>
      </w:r>
    </w:p>
    <w:p w:rsidR="00B07FC5" w:rsidRDefault="00B07FC5" w:rsidP="00B07FC5">
      <w:pPr>
        <w:pStyle w:val="a5"/>
        <w:numPr>
          <w:ilvl w:val="4"/>
          <w:numId w:val="9"/>
        </w:numPr>
        <w:tabs>
          <w:tab w:val="left" w:pos="851"/>
          <w:tab w:val="left" w:pos="1801"/>
        </w:tabs>
        <w:spacing w:before="194"/>
        <w:ind w:left="426" w:firstLine="0"/>
        <w:rPr>
          <w:sz w:val="28"/>
        </w:rPr>
        <w:sectPr w:rsidR="00B07FC5">
          <w:pgSz w:w="11910" w:h="16840"/>
          <w:pgMar w:top="1040" w:right="440" w:bottom="280" w:left="880" w:header="708" w:footer="708" w:gutter="0"/>
          <w:cols w:space="720"/>
        </w:sectPr>
      </w:pPr>
      <w:r>
        <w:rPr>
          <w:sz w:val="28"/>
        </w:rPr>
        <w:lastRenderedPageBreak/>
        <w:t>КРОК М «Сес</w:t>
      </w:r>
      <w:r>
        <w:rPr>
          <w:sz w:val="28"/>
        </w:rPr>
        <w:t>тринська справа».</w:t>
      </w:r>
      <w:bookmarkStart w:id="0" w:name="_GoBack"/>
      <w:bookmarkEnd w:id="0"/>
      <w:r>
        <w:rPr>
          <w:sz w:val="28"/>
        </w:rPr>
        <w:t xml:space="preserve"> </w:t>
      </w:r>
    </w:p>
    <w:p w:rsidR="005F6DEC" w:rsidRDefault="005F6DEC"/>
    <w:sectPr w:rsidR="005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A73"/>
    <w:multiLevelType w:val="hybridMultilevel"/>
    <w:tmpl w:val="FBEC2D0C"/>
    <w:lvl w:ilvl="0" w:tplc="8E40AB62">
      <w:start w:val="1"/>
      <w:numFmt w:val="decimal"/>
      <w:lvlText w:val="%1."/>
      <w:lvlJc w:val="left"/>
      <w:pPr>
        <w:ind w:left="11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1D61974">
      <w:numFmt w:val="bullet"/>
      <w:lvlText w:val="•"/>
      <w:lvlJc w:val="left"/>
      <w:pPr>
        <w:ind w:left="2120" w:hanging="351"/>
      </w:pPr>
      <w:rPr>
        <w:lang w:val="uk-UA" w:eastAsia="uk-UA" w:bidi="uk-UA"/>
      </w:rPr>
    </w:lvl>
    <w:lvl w:ilvl="2" w:tplc="E800E2DE">
      <w:numFmt w:val="bullet"/>
      <w:lvlText w:val="•"/>
      <w:lvlJc w:val="left"/>
      <w:pPr>
        <w:ind w:left="3061" w:hanging="351"/>
      </w:pPr>
      <w:rPr>
        <w:lang w:val="uk-UA" w:eastAsia="uk-UA" w:bidi="uk-UA"/>
      </w:rPr>
    </w:lvl>
    <w:lvl w:ilvl="3" w:tplc="EBD6119C">
      <w:numFmt w:val="bullet"/>
      <w:lvlText w:val="•"/>
      <w:lvlJc w:val="left"/>
      <w:pPr>
        <w:ind w:left="4001" w:hanging="351"/>
      </w:pPr>
      <w:rPr>
        <w:lang w:val="uk-UA" w:eastAsia="uk-UA" w:bidi="uk-UA"/>
      </w:rPr>
    </w:lvl>
    <w:lvl w:ilvl="4" w:tplc="13AE4C34">
      <w:numFmt w:val="bullet"/>
      <w:lvlText w:val="•"/>
      <w:lvlJc w:val="left"/>
      <w:pPr>
        <w:ind w:left="4942" w:hanging="351"/>
      </w:pPr>
      <w:rPr>
        <w:lang w:val="uk-UA" w:eastAsia="uk-UA" w:bidi="uk-UA"/>
      </w:rPr>
    </w:lvl>
    <w:lvl w:ilvl="5" w:tplc="EA1CC64E">
      <w:numFmt w:val="bullet"/>
      <w:lvlText w:val="•"/>
      <w:lvlJc w:val="left"/>
      <w:pPr>
        <w:ind w:left="5883" w:hanging="351"/>
      </w:pPr>
      <w:rPr>
        <w:lang w:val="uk-UA" w:eastAsia="uk-UA" w:bidi="uk-UA"/>
      </w:rPr>
    </w:lvl>
    <w:lvl w:ilvl="6" w:tplc="46F46970">
      <w:numFmt w:val="bullet"/>
      <w:lvlText w:val="•"/>
      <w:lvlJc w:val="left"/>
      <w:pPr>
        <w:ind w:left="6823" w:hanging="351"/>
      </w:pPr>
      <w:rPr>
        <w:lang w:val="uk-UA" w:eastAsia="uk-UA" w:bidi="uk-UA"/>
      </w:rPr>
    </w:lvl>
    <w:lvl w:ilvl="7" w:tplc="603EB05E">
      <w:numFmt w:val="bullet"/>
      <w:lvlText w:val="•"/>
      <w:lvlJc w:val="left"/>
      <w:pPr>
        <w:ind w:left="7764" w:hanging="351"/>
      </w:pPr>
      <w:rPr>
        <w:lang w:val="uk-UA" w:eastAsia="uk-UA" w:bidi="uk-UA"/>
      </w:rPr>
    </w:lvl>
    <w:lvl w:ilvl="8" w:tplc="7AF0E658">
      <w:numFmt w:val="bullet"/>
      <w:lvlText w:val="•"/>
      <w:lvlJc w:val="left"/>
      <w:pPr>
        <w:ind w:left="8705" w:hanging="351"/>
      </w:pPr>
      <w:rPr>
        <w:lang w:val="uk-UA" w:eastAsia="uk-UA" w:bidi="uk-UA"/>
      </w:rPr>
    </w:lvl>
  </w:abstractNum>
  <w:abstractNum w:abstractNumId="1">
    <w:nsid w:val="300C7265"/>
    <w:multiLevelType w:val="hybridMultilevel"/>
    <w:tmpl w:val="B41E5FD6"/>
    <w:lvl w:ilvl="0" w:tplc="0BF4C978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9370D712">
      <w:numFmt w:val="bullet"/>
      <w:lvlText w:val="•"/>
      <w:lvlJc w:val="left"/>
      <w:pPr>
        <w:ind w:left="748" w:hanging="281"/>
      </w:pPr>
      <w:rPr>
        <w:lang w:val="uk-UA" w:eastAsia="uk-UA" w:bidi="uk-UA"/>
      </w:rPr>
    </w:lvl>
    <w:lvl w:ilvl="2" w:tplc="822661F4">
      <w:numFmt w:val="bullet"/>
      <w:lvlText w:val="•"/>
      <w:lvlJc w:val="left"/>
      <w:pPr>
        <w:ind w:left="1117" w:hanging="281"/>
      </w:pPr>
      <w:rPr>
        <w:lang w:val="uk-UA" w:eastAsia="uk-UA" w:bidi="uk-UA"/>
      </w:rPr>
    </w:lvl>
    <w:lvl w:ilvl="3" w:tplc="3DB2601E">
      <w:numFmt w:val="bullet"/>
      <w:lvlText w:val="•"/>
      <w:lvlJc w:val="left"/>
      <w:pPr>
        <w:ind w:left="1485" w:hanging="281"/>
      </w:pPr>
      <w:rPr>
        <w:lang w:val="uk-UA" w:eastAsia="uk-UA" w:bidi="uk-UA"/>
      </w:rPr>
    </w:lvl>
    <w:lvl w:ilvl="4" w:tplc="B438785A">
      <w:numFmt w:val="bullet"/>
      <w:lvlText w:val="•"/>
      <w:lvlJc w:val="left"/>
      <w:pPr>
        <w:ind w:left="1854" w:hanging="281"/>
      </w:pPr>
      <w:rPr>
        <w:lang w:val="uk-UA" w:eastAsia="uk-UA" w:bidi="uk-UA"/>
      </w:rPr>
    </w:lvl>
    <w:lvl w:ilvl="5" w:tplc="7E0E641C">
      <w:numFmt w:val="bullet"/>
      <w:lvlText w:val="•"/>
      <w:lvlJc w:val="left"/>
      <w:pPr>
        <w:ind w:left="2223" w:hanging="281"/>
      </w:pPr>
      <w:rPr>
        <w:lang w:val="uk-UA" w:eastAsia="uk-UA" w:bidi="uk-UA"/>
      </w:rPr>
    </w:lvl>
    <w:lvl w:ilvl="6" w:tplc="18E2E148">
      <w:numFmt w:val="bullet"/>
      <w:lvlText w:val="•"/>
      <w:lvlJc w:val="left"/>
      <w:pPr>
        <w:ind w:left="2591" w:hanging="281"/>
      </w:pPr>
      <w:rPr>
        <w:lang w:val="uk-UA" w:eastAsia="uk-UA" w:bidi="uk-UA"/>
      </w:rPr>
    </w:lvl>
    <w:lvl w:ilvl="7" w:tplc="35544182">
      <w:numFmt w:val="bullet"/>
      <w:lvlText w:val="•"/>
      <w:lvlJc w:val="left"/>
      <w:pPr>
        <w:ind w:left="2960" w:hanging="281"/>
      </w:pPr>
      <w:rPr>
        <w:lang w:val="uk-UA" w:eastAsia="uk-UA" w:bidi="uk-UA"/>
      </w:rPr>
    </w:lvl>
    <w:lvl w:ilvl="8" w:tplc="87CAE716">
      <w:numFmt w:val="bullet"/>
      <w:lvlText w:val="•"/>
      <w:lvlJc w:val="left"/>
      <w:pPr>
        <w:ind w:left="3328" w:hanging="281"/>
      </w:pPr>
      <w:rPr>
        <w:lang w:val="uk-UA" w:eastAsia="uk-UA" w:bidi="uk-UA"/>
      </w:rPr>
    </w:lvl>
  </w:abstractNum>
  <w:abstractNum w:abstractNumId="2">
    <w:nsid w:val="36FE796D"/>
    <w:multiLevelType w:val="hybridMultilevel"/>
    <w:tmpl w:val="4B62772E"/>
    <w:lvl w:ilvl="0" w:tplc="9DDEB654">
      <w:start w:val="1"/>
      <w:numFmt w:val="decimal"/>
      <w:lvlText w:val="%1."/>
      <w:lvlJc w:val="left"/>
      <w:pPr>
        <w:ind w:left="-24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4A24D31E">
      <w:start w:val="1"/>
      <w:numFmt w:val="decimal"/>
      <w:lvlText w:val="%2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C07CD07C">
      <w:numFmt w:val="bullet"/>
      <w:lvlText w:val="•"/>
      <w:lvlJc w:val="left"/>
      <w:pPr>
        <w:ind w:left="2220" w:hanging="281"/>
      </w:pPr>
      <w:rPr>
        <w:lang w:val="uk-UA" w:eastAsia="uk-UA" w:bidi="uk-UA"/>
      </w:rPr>
    </w:lvl>
    <w:lvl w:ilvl="3" w:tplc="C890CDF0">
      <w:numFmt w:val="bullet"/>
      <w:lvlText w:val="•"/>
      <w:lvlJc w:val="left"/>
      <w:pPr>
        <w:ind w:left="2300" w:hanging="281"/>
      </w:pPr>
      <w:rPr>
        <w:lang w:val="uk-UA" w:eastAsia="uk-UA" w:bidi="uk-UA"/>
      </w:rPr>
    </w:lvl>
    <w:lvl w:ilvl="4" w:tplc="E89C3212">
      <w:numFmt w:val="bullet"/>
      <w:lvlText w:val="•"/>
      <w:lvlJc w:val="left"/>
      <w:pPr>
        <w:ind w:left="3362" w:hanging="281"/>
      </w:pPr>
      <w:rPr>
        <w:lang w:val="uk-UA" w:eastAsia="uk-UA" w:bidi="uk-UA"/>
      </w:rPr>
    </w:lvl>
    <w:lvl w:ilvl="5" w:tplc="308AAACC">
      <w:numFmt w:val="bullet"/>
      <w:lvlText w:val="•"/>
      <w:lvlJc w:val="left"/>
      <w:pPr>
        <w:ind w:left="4425" w:hanging="281"/>
      </w:pPr>
      <w:rPr>
        <w:lang w:val="uk-UA" w:eastAsia="uk-UA" w:bidi="uk-UA"/>
      </w:rPr>
    </w:lvl>
    <w:lvl w:ilvl="6" w:tplc="FFB0C46C">
      <w:numFmt w:val="bullet"/>
      <w:lvlText w:val="•"/>
      <w:lvlJc w:val="left"/>
      <w:pPr>
        <w:ind w:left="5488" w:hanging="281"/>
      </w:pPr>
      <w:rPr>
        <w:lang w:val="uk-UA" w:eastAsia="uk-UA" w:bidi="uk-UA"/>
      </w:rPr>
    </w:lvl>
    <w:lvl w:ilvl="7" w:tplc="1AA8161A">
      <w:numFmt w:val="bullet"/>
      <w:lvlText w:val="•"/>
      <w:lvlJc w:val="left"/>
      <w:pPr>
        <w:ind w:left="6551" w:hanging="281"/>
      </w:pPr>
      <w:rPr>
        <w:lang w:val="uk-UA" w:eastAsia="uk-UA" w:bidi="uk-UA"/>
      </w:rPr>
    </w:lvl>
    <w:lvl w:ilvl="8" w:tplc="2CCABEAA">
      <w:numFmt w:val="bullet"/>
      <w:lvlText w:val="•"/>
      <w:lvlJc w:val="left"/>
      <w:pPr>
        <w:ind w:left="7614" w:hanging="281"/>
      </w:pPr>
      <w:rPr>
        <w:lang w:val="uk-UA" w:eastAsia="uk-UA" w:bidi="uk-UA"/>
      </w:rPr>
    </w:lvl>
  </w:abstractNum>
  <w:abstractNum w:abstractNumId="3">
    <w:nsid w:val="42F201CB"/>
    <w:multiLevelType w:val="hybridMultilevel"/>
    <w:tmpl w:val="0450B232"/>
    <w:lvl w:ilvl="0" w:tplc="D57A5F32">
      <w:numFmt w:val="bullet"/>
      <w:lvlText w:val="–"/>
      <w:lvlJc w:val="left"/>
      <w:pPr>
        <w:ind w:left="17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5004B42">
      <w:numFmt w:val="bullet"/>
      <w:lvlText w:val="–"/>
      <w:lvlJc w:val="left"/>
      <w:pPr>
        <w:ind w:left="8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9CD4F048">
      <w:numFmt w:val="bullet"/>
      <w:lvlText w:val="•"/>
      <w:lvlJc w:val="left"/>
      <w:pPr>
        <w:ind w:left="2758" w:hanging="260"/>
      </w:pPr>
      <w:rPr>
        <w:lang w:val="uk-UA" w:eastAsia="uk-UA" w:bidi="uk-UA"/>
      </w:rPr>
    </w:lvl>
    <w:lvl w:ilvl="3" w:tplc="9A8C7B3A">
      <w:numFmt w:val="bullet"/>
      <w:lvlText w:val="•"/>
      <w:lvlJc w:val="left"/>
      <w:pPr>
        <w:ind w:left="3736" w:hanging="260"/>
      </w:pPr>
      <w:rPr>
        <w:lang w:val="uk-UA" w:eastAsia="uk-UA" w:bidi="uk-UA"/>
      </w:rPr>
    </w:lvl>
    <w:lvl w:ilvl="4" w:tplc="0646F83A">
      <w:numFmt w:val="bullet"/>
      <w:lvlText w:val="•"/>
      <w:lvlJc w:val="left"/>
      <w:pPr>
        <w:ind w:left="4715" w:hanging="260"/>
      </w:pPr>
      <w:rPr>
        <w:lang w:val="uk-UA" w:eastAsia="uk-UA" w:bidi="uk-UA"/>
      </w:rPr>
    </w:lvl>
    <w:lvl w:ilvl="5" w:tplc="927E976E">
      <w:numFmt w:val="bullet"/>
      <w:lvlText w:val="•"/>
      <w:lvlJc w:val="left"/>
      <w:pPr>
        <w:ind w:left="5693" w:hanging="260"/>
      </w:pPr>
      <w:rPr>
        <w:lang w:val="uk-UA" w:eastAsia="uk-UA" w:bidi="uk-UA"/>
      </w:rPr>
    </w:lvl>
    <w:lvl w:ilvl="6" w:tplc="CD7CBFD0">
      <w:numFmt w:val="bullet"/>
      <w:lvlText w:val="•"/>
      <w:lvlJc w:val="left"/>
      <w:pPr>
        <w:ind w:left="6672" w:hanging="260"/>
      </w:pPr>
      <w:rPr>
        <w:lang w:val="uk-UA" w:eastAsia="uk-UA" w:bidi="uk-UA"/>
      </w:rPr>
    </w:lvl>
    <w:lvl w:ilvl="7" w:tplc="2FF40D1A">
      <w:numFmt w:val="bullet"/>
      <w:lvlText w:val="•"/>
      <w:lvlJc w:val="left"/>
      <w:pPr>
        <w:ind w:left="7650" w:hanging="260"/>
      </w:pPr>
      <w:rPr>
        <w:lang w:val="uk-UA" w:eastAsia="uk-UA" w:bidi="uk-UA"/>
      </w:rPr>
    </w:lvl>
    <w:lvl w:ilvl="8" w:tplc="E6DC2FAE">
      <w:numFmt w:val="bullet"/>
      <w:lvlText w:val="•"/>
      <w:lvlJc w:val="left"/>
      <w:pPr>
        <w:ind w:left="8629" w:hanging="260"/>
      </w:pPr>
      <w:rPr>
        <w:lang w:val="uk-UA" w:eastAsia="uk-UA" w:bidi="uk-UA"/>
      </w:rPr>
    </w:lvl>
  </w:abstractNum>
  <w:abstractNum w:abstractNumId="4">
    <w:nsid w:val="486F1B82"/>
    <w:multiLevelType w:val="hybridMultilevel"/>
    <w:tmpl w:val="DD1E65BA"/>
    <w:lvl w:ilvl="0" w:tplc="0EC047B2">
      <w:start w:val="4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DD3ABEE4">
      <w:numFmt w:val="bullet"/>
      <w:lvlText w:val="–"/>
      <w:lvlJc w:val="left"/>
      <w:pPr>
        <w:ind w:left="82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B22A7CF2">
      <w:numFmt w:val="bullet"/>
      <w:lvlText w:val="–"/>
      <w:lvlJc w:val="left"/>
      <w:pPr>
        <w:ind w:left="8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CE52CC32">
      <w:numFmt w:val="bullet"/>
      <w:lvlText w:val="•"/>
      <w:lvlJc w:val="left"/>
      <w:pPr>
        <w:ind w:left="3550" w:hanging="260"/>
      </w:pPr>
      <w:rPr>
        <w:lang w:val="uk-UA" w:eastAsia="uk-UA" w:bidi="uk-UA"/>
      </w:rPr>
    </w:lvl>
    <w:lvl w:ilvl="4" w:tplc="25CA2B26">
      <w:numFmt w:val="bullet"/>
      <w:lvlText w:val="•"/>
      <w:lvlJc w:val="left"/>
      <w:pPr>
        <w:ind w:left="4555" w:hanging="260"/>
      </w:pPr>
      <w:rPr>
        <w:lang w:val="uk-UA" w:eastAsia="uk-UA" w:bidi="uk-UA"/>
      </w:rPr>
    </w:lvl>
    <w:lvl w:ilvl="5" w:tplc="BF186C8A">
      <w:numFmt w:val="bullet"/>
      <w:lvlText w:val="•"/>
      <w:lvlJc w:val="left"/>
      <w:pPr>
        <w:ind w:left="5560" w:hanging="260"/>
      </w:pPr>
      <w:rPr>
        <w:lang w:val="uk-UA" w:eastAsia="uk-UA" w:bidi="uk-UA"/>
      </w:rPr>
    </w:lvl>
    <w:lvl w:ilvl="6" w:tplc="54ACDEBE">
      <w:numFmt w:val="bullet"/>
      <w:lvlText w:val="•"/>
      <w:lvlJc w:val="left"/>
      <w:pPr>
        <w:ind w:left="6565" w:hanging="260"/>
      </w:pPr>
      <w:rPr>
        <w:lang w:val="uk-UA" w:eastAsia="uk-UA" w:bidi="uk-UA"/>
      </w:rPr>
    </w:lvl>
    <w:lvl w:ilvl="7" w:tplc="AA981536">
      <w:numFmt w:val="bullet"/>
      <w:lvlText w:val="•"/>
      <w:lvlJc w:val="left"/>
      <w:pPr>
        <w:ind w:left="7570" w:hanging="260"/>
      </w:pPr>
      <w:rPr>
        <w:lang w:val="uk-UA" w:eastAsia="uk-UA" w:bidi="uk-UA"/>
      </w:rPr>
    </w:lvl>
    <w:lvl w:ilvl="8" w:tplc="18502B32">
      <w:numFmt w:val="bullet"/>
      <w:lvlText w:val="•"/>
      <w:lvlJc w:val="left"/>
      <w:pPr>
        <w:ind w:left="8576" w:hanging="260"/>
      </w:pPr>
      <w:rPr>
        <w:lang w:val="uk-UA" w:eastAsia="uk-UA" w:bidi="uk-UA"/>
      </w:rPr>
    </w:lvl>
  </w:abstractNum>
  <w:abstractNum w:abstractNumId="5">
    <w:nsid w:val="50CB43AD"/>
    <w:multiLevelType w:val="hybridMultilevel"/>
    <w:tmpl w:val="2C82FCE2"/>
    <w:lvl w:ilvl="0" w:tplc="25F6A494">
      <w:start w:val="1"/>
      <w:numFmt w:val="decimal"/>
      <w:lvlText w:val="%1."/>
      <w:lvlJc w:val="left"/>
      <w:pPr>
        <w:ind w:left="822" w:hanging="428"/>
      </w:pPr>
      <w:rPr>
        <w:spacing w:val="0"/>
        <w:w w:val="100"/>
        <w:u w:val="thick" w:color="000000"/>
        <w:lang w:val="uk-UA" w:eastAsia="uk-UA" w:bidi="uk-UA"/>
      </w:rPr>
    </w:lvl>
    <w:lvl w:ilvl="1" w:tplc="3AFE7FA8">
      <w:numFmt w:val="bullet"/>
      <w:lvlText w:val="•"/>
      <w:lvlJc w:val="left"/>
      <w:pPr>
        <w:ind w:left="1796" w:hanging="428"/>
      </w:pPr>
      <w:rPr>
        <w:lang w:val="uk-UA" w:eastAsia="uk-UA" w:bidi="uk-UA"/>
      </w:rPr>
    </w:lvl>
    <w:lvl w:ilvl="2" w:tplc="C786D604">
      <w:numFmt w:val="bullet"/>
      <w:lvlText w:val="•"/>
      <w:lvlJc w:val="left"/>
      <w:pPr>
        <w:ind w:left="2773" w:hanging="428"/>
      </w:pPr>
      <w:rPr>
        <w:lang w:val="uk-UA" w:eastAsia="uk-UA" w:bidi="uk-UA"/>
      </w:rPr>
    </w:lvl>
    <w:lvl w:ilvl="3" w:tplc="EA88F0CA">
      <w:numFmt w:val="bullet"/>
      <w:lvlText w:val="•"/>
      <w:lvlJc w:val="left"/>
      <w:pPr>
        <w:ind w:left="3749" w:hanging="428"/>
      </w:pPr>
      <w:rPr>
        <w:lang w:val="uk-UA" w:eastAsia="uk-UA" w:bidi="uk-UA"/>
      </w:rPr>
    </w:lvl>
    <w:lvl w:ilvl="4" w:tplc="F4AC1EF0">
      <w:numFmt w:val="bullet"/>
      <w:lvlText w:val="•"/>
      <w:lvlJc w:val="left"/>
      <w:pPr>
        <w:ind w:left="4726" w:hanging="428"/>
      </w:pPr>
      <w:rPr>
        <w:lang w:val="uk-UA" w:eastAsia="uk-UA" w:bidi="uk-UA"/>
      </w:rPr>
    </w:lvl>
    <w:lvl w:ilvl="5" w:tplc="44E68616">
      <w:numFmt w:val="bullet"/>
      <w:lvlText w:val="•"/>
      <w:lvlJc w:val="left"/>
      <w:pPr>
        <w:ind w:left="5703" w:hanging="428"/>
      </w:pPr>
      <w:rPr>
        <w:lang w:val="uk-UA" w:eastAsia="uk-UA" w:bidi="uk-UA"/>
      </w:rPr>
    </w:lvl>
    <w:lvl w:ilvl="6" w:tplc="6790691C">
      <w:numFmt w:val="bullet"/>
      <w:lvlText w:val="•"/>
      <w:lvlJc w:val="left"/>
      <w:pPr>
        <w:ind w:left="6679" w:hanging="428"/>
      </w:pPr>
      <w:rPr>
        <w:lang w:val="uk-UA" w:eastAsia="uk-UA" w:bidi="uk-UA"/>
      </w:rPr>
    </w:lvl>
    <w:lvl w:ilvl="7" w:tplc="BDD88912">
      <w:numFmt w:val="bullet"/>
      <w:lvlText w:val="•"/>
      <w:lvlJc w:val="left"/>
      <w:pPr>
        <w:ind w:left="7656" w:hanging="428"/>
      </w:pPr>
      <w:rPr>
        <w:lang w:val="uk-UA" w:eastAsia="uk-UA" w:bidi="uk-UA"/>
      </w:rPr>
    </w:lvl>
    <w:lvl w:ilvl="8" w:tplc="F2CC0B76">
      <w:numFmt w:val="bullet"/>
      <w:lvlText w:val="•"/>
      <w:lvlJc w:val="left"/>
      <w:pPr>
        <w:ind w:left="8633" w:hanging="428"/>
      </w:pPr>
      <w:rPr>
        <w:lang w:val="uk-UA" w:eastAsia="uk-UA" w:bidi="uk-UA"/>
      </w:rPr>
    </w:lvl>
  </w:abstractNum>
  <w:abstractNum w:abstractNumId="6">
    <w:nsid w:val="548F3847"/>
    <w:multiLevelType w:val="hybridMultilevel"/>
    <w:tmpl w:val="68700914"/>
    <w:lvl w:ilvl="0" w:tplc="AB380B6C">
      <w:numFmt w:val="bullet"/>
      <w:lvlText w:val="–"/>
      <w:lvlJc w:val="left"/>
      <w:pPr>
        <w:ind w:left="8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7120FBE">
      <w:numFmt w:val="bullet"/>
      <w:lvlText w:val="–"/>
      <w:lvlJc w:val="left"/>
      <w:pPr>
        <w:ind w:left="8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4CC59C4">
      <w:numFmt w:val="bullet"/>
      <w:lvlText w:val="•"/>
      <w:lvlJc w:val="left"/>
      <w:pPr>
        <w:ind w:left="2773" w:hanging="252"/>
      </w:pPr>
      <w:rPr>
        <w:lang w:val="uk-UA" w:eastAsia="uk-UA" w:bidi="uk-UA"/>
      </w:rPr>
    </w:lvl>
    <w:lvl w:ilvl="3" w:tplc="2A4AD66E">
      <w:numFmt w:val="bullet"/>
      <w:lvlText w:val="•"/>
      <w:lvlJc w:val="left"/>
      <w:pPr>
        <w:ind w:left="3749" w:hanging="252"/>
      </w:pPr>
      <w:rPr>
        <w:lang w:val="uk-UA" w:eastAsia="uk-UA" w:bidi="uk-UA"/>
      </w:rPr>
    </w:lvl>
    <w:lvl w:ilvl="4" w:tplc="C4C084AA">
      <w:numFmt w:val="bullet"/>
      <w:lvlText w:val="•"/>
      <w:lvlJc w:val="left"/>
      <w:pPr>
        <w:ind w:left="4726" w:hanging="252"/>
      </w:pPr>
      <w:rPr>
        <w:lang w:val="uk-UA" w:eastAsia="uk-UA" w:bidi="uk-UA"/>
      </w:rPr>
    </w:lvl>
    <w:lvl w:ilvl="5" w:tplc="D6F29C64">
      <w:numFmt w:val="bullet"/>
      <w:lvlText w:val="•"/>
      <w:lvlJc w:val="left"/>
      <w:pPr>
        <w:ind w:left="5703" w:hanging="252"/>
      </w:pPr>
      <w:rPr>
        <w:lang w:val="uk-UA" w:eastAsia="uk-UA" w:bidi="uk-UA"/>
      </w:rPr>
    </w:lvl>
    <w:lvl w:ilvl="6" w:tplc="270AFECC">
      <w:numFmt w:val="bullet"/>
      <w:lvlText w:val="•"/>
      <w:lvlJc w:val="left"/>
      <w:pPr>
        <w:ind w:left="6679" w:hanging="252"/>
      </w:pPr>
      <w:rPr>
        <w:lang w:val="uk-UA" w:eastAsia="uk-UA" w:bidi="uk-UA"/>
      </w:rPr>
    </w:lvl>
    <w:lvl w:ilvl="7" w:tplc="5DB0C44C">
      <w:numFmt w:val="bullet"/>
      <w:lvlText w:val="•"/>
      <w:lvlJc w:val="left"/>
      <w:pPr>
        <w:ind w:left="7656" w:hanging="252"/>
      </w:pPr>
      <w:rPr>
        <w:lang w:val="uk-UA" w:eastAsia="uk-UA" w:bidi="uk-UA"/>
      </w:rPr>
    </w:lvl>
    <w:lvl w:ilvl="8" w:tplc="1D1AED8A">
      <w:numFmt w:val="bullet"/>
      <w:lvlText w:val="•"/>
      <w:lvlJc w:val="left"/>
      <w:pPr>
        <w:ind w:left="8633" w:hanging="252"/>
      </w:pPr>
      <w:rPr>
        <w:lang w:val="uk-UA" w:eastAsia="uk-UA" w:bidi="uk-UA"/>
      </w:rPr>
    </w:lvl>
  </w:abstractNum>
  <w:abstractNum w:abstractNumId="7">
    <w:nsid w:val="6B1008D4"/>
    <w:multiLevelType w:val="multilevel"/>
    <w:tmpl w:val="E53E1590"/>
    <w:lvl w:ilvl="0">
      <w:start w:val="4"/>
      <w:numFmt w:val="decimal"/>
      <w:lvlText w:val="%1"/>
      <w:lvlJc w:val="left"/>
      <w:pPr>
        <w:ind w:left="131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–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456" w:hanging="360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4475" w:hanging="360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5493" w:hanging="360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512" w:hanging="360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530" w:hanging="360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549" w:hanging="360"/>
      </w:pPr>
      <w:rPr>
        <w:lang w:val="uk-UA" w:eastAsia="uk-UA" w:bidi="uk-UA"/>
      </w:rPr>
    </w:lvl>
  </w:abstractNum>
  <w:abstractNum w:abstractNumId="8">
    <w:nsid w:val="79C831EA"/>
    <w:multiLevelType w:val="multilevel"/>
    <w:tmpl w:val="7452092C"/>
    <w:lvl w:ilvl="0">
      <w:start w:val="4"/>
      <w:numFmt w:val="decimal"/>
      <w:lvlText w:val="%1"/>
      <w:lvlJc w:val="left"/>
      <w:pPr>
        <w:ind w:left="2012" w:hanging="634"/>
      </w:pPr>
      <w:rPr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2012" w:hanging="634"/>
      </w:pPr>
      <w:rPr>
        <w:lang w:val="uk-UA" w:eastAsia="uk-UA" w:bidi="uk-UA"/>
      </w:rPr>
    </w:lvl>
    <w:lvl w:ilvl="2">
      <w:start w:val="2"/>
      <w:numFmt w:val="decimal"/>
      <w:lvlText w:val="%1.%2.%3"/>
      <w:lvlJc w:val="left"/>
      <w:pPr>
        <w:ind w:left="2012" w:hanging="63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3">
      <w:start w:val="1"/>
      <w:numFmt w:val="decimal"/>
      <w:lvlText w:val="%4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4">
      <w:start w:val="1"/>
      <w:numFmt w:val="decimal"/>
      <w:lvlText w:val="%5."/>
      <w:lvlJc w:val="left"/>
      <w:pPr>
        <w:ind w:left="822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5">
      <w:numFmt w:val="bullet"/>
      <w:lvlText w:val="•"/>
      <w:lvlJc w:val="left"/>
      <w:pPr>
        <w:ind w:left="5232" w:hanging="368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303" w:hanging="368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374" w:hanging="368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444" w:hanging="368"/>
      </w:pPr>
      <w:rPr>
        <w:lang w:val="uk-UA" w:eastAsia="uk-UA" w:bidi="uk-U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4"/>
    <w:rsid w:val="005F6DEC"/>
    <w:rsid w:val="00B07FC5"/>
    <w:rsid w:val="00E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B07FC5"/>
    <w:pPr>
      <w:ind w:left="15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07FC5"/>
    <w:pPr>
      <w:ind w:left="8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FC5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B07FC5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B07FC5"/>
    <w:pPr>
      <w:ind w:left="82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B07FC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B07FC5"/>
    <w:pPr>
      <w:ind w:left="822" w:hanging="281"/>
    </w:pPr>
  </w:style>
  <w:style w:type="paragraph" w:customStyle="1" w:styleId="TableParagraph">
    <w:name w:val="Table Paragraph"/>
    <w:basedOn w:val="a"/>
    <w:uiPriority w:val="1"/>
    <w:qFormat/>
    <w:rsid w:val="00B07FC5"/>
    <w:pPr>
      <w:ind w:left="105"/>
    </w:pPr>
  </w:style>
  <w:style w:type="table" w:customStyle="1" w:styleId="TableNormal">
    <w:name w:val="Table Normal"/>
    <w:uiPriority w:val="2"/>
    <w:semiHidden/>
    <w:qFormat/>
    <w:rsid w:val="00B07FC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B07FC5"/>
    <w:pPr>
      <w:ind w:left="15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07FC5"/>
    <w:pPr>
      <w:ind w:left="8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FC5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B07FC5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B07FC5"/>
    <w:pPr>
      <w:ind w:left="82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B07FC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B07FC5"/>
    <w:pPr>
      <w:ind w:left="822" w:hanging="281"/>
    </w:pPr>
  </w:style>
  <w:style w:type="paragraph" w:customStyle="1" w:styleId="TableParagraph">
    <w:name w:val="Table Paragraph"/>
    <w:basedOn w:val="a"/>
    <w:uiPriority w:val="1"/>
    <w:qFormat/>
    <w:rsid w:val="00B07FC5"/>
    <w:pPr>
      <w:ind w:left="105"/>
    </w:pPr>
  </w:style>
  <w:style w:type="table" w:customStyle="1" w:styleId="TableNormal">
    <w:name w:val="Table Normal"/>
    <w:uiPriority w:val="2"/>
    <w:semiHidden/>
    <w:qFormat/>
    <w:rsid w:val="00B07FC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5813</Words>
  <Characters>3314</Characters>
  <Application>Microsoft Office Word</Application>
  <DocSecurity>0</DocSecurity>
  <Lines>27</Lines>
  <Paragraphs>18</Paragraphs>
  <ScaleCrop>false</ScaleCrop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2020-04-28T07:56:00Z</dcterms:created>
  <dcterms:modified xsi:type="dcterms:W3CDTF">2020-04-28T07:59:00Z</dcterms:modified>
</cp:coreProperties>
</file>