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46" w:rsidRPr="00940E46" w:rsidRDefault="00940E46" w:rsidP="008F4D4F">
      <w:pPr>
        <w:widowControl w:val="0"/>
        <w:spacing w:line="40" w:lineRule="atLeast"/>
        <w:rPr>
          <w:b/>
          <w:bCs/>
          <w:color w:val="000000"/>
          <w:sz w:val="32"/>
          <w:szCs w:val="32"/>
          <w:lang w:val="uk-UA" w:eastAsia="uk-UA" w:bidi="uk-UA"/>
        </w:rPr>
      </w:pPr>
      <w:r w:rsidRPr="00940E46">
        <w:rPr>
          <w:b/>
          <w:bCs/>
          <w:color w:val="000000"/>
          <w:sz w:val="32"/>
          <w:szCs w:val="32"/>
          <w:lang w:val="uk-UA" w:eastAsia="uk-UA" w:bidi="uk-UA"/>
        </w:rPr>
        <w:t>Тема : «Шлунково – кишкова кровотеча,</w:t>
      </w:r>
      <w:bookmarkStart w:id="0" w:name="_GoBack"/>
      <w:bookmarkEnd w:id="0"/>
      <w:r w:rsidRPr="00940E46">
        <w:rPr>
          <w:b/>
          <w:bCs/>
          <w:color w:val="000000"/>
          <w:sz w:val="32"/>
          <w:szCs w:val="32"/>
          <w:lang w:val="uk-UA" w:eastAsia="uk-UA" w:bidi="uk-UA"/>
        </w:rPr>
        <w:t xml:space="preserve"> печінкова </w:t>
      </w:r>
      <w:proofErr w:type="spellStart"/>
      <w:r w:rsidRPr="00940E46">
        <w:rPr>
          <w:b/>
          <w:bCs/>
          <w:color w:val="000000"/>
          <w:sz w:val="32"/>
          <w:szCs w:val="32"/>
          <w:lang w:val="uk-UA" w:eastAsia="uk-UA" w:bidi="uk-UA"/>
        </w:rPr>
        <w:t>коліка</w:t>
      </w:r>
      <w:proofErr w:type="spellEnd"/>
      <w:r w:rsidRPr="00940E46">
        <w:rPr>
          <w:b/>
          <w:bCs/>
          <w:color w:val="000000"/>
          <w:sz w:val="32"/>
          <w:szCs w:val="32"/>
          <w:lang w:val="uk-UA" w:eastAsia="uk-UA" w:bidi="uk-UA"/>
        </w:rPr>
        <w:t>, кома»</w:t>
      </w:r>
    </w:p>
    <w:p w:rsidR="00940E46" w:rsidRDefault="00940E46" w:rsidP="00940E46">
      <w:pPr>
        <w:widowControl w:val="0"/>
        <w:spacing w:line="40" w:lineRule="atLeast"/>
        <w:jc w:val="both"/>
        <w:rPr>
          <w:b/>
          <w:iCs/>
          <w:color w:val="000000"/>
          <w:sz w:val="28"/>
          <w:szCs w:val="28"/>
          <w:lang w:val="uk-UA" w:eastAsia="uk-UA" w:bidi="uk-UA"/>
        </w:rPr>
      </w:pPr>
    </w:p>
    <w:p w:rsidR="00940E46" w:rsidRPr="00940E46" w:rsidRDefault="00940E46" w:rsidP="008F4D4F">
      <w:pPr>
        <w:widowControl w:val="0"/>
        <w:spacing w:line="40" w:lineRule="atLeast"/>
        <w:rPr>
          <w:color w:val="000000"/>
          <w:sz w:val="28"/>
          <w:szCs w:val="28"/>
          <w:lang w:val="uk-UA" w:eastAsia="uk-UA" w:bidi="uk-UA"/>
        </w:rPr>
      </w:pPr>
      <w:r>
        <w:rPr>
          <w:b/>
          <w:iCs/>
          <w:color w:val="000000"/>
          <w:sz w:val="28"/>
          <w:szCs w:val="28"/>
          <w:lang w:val="uk-UA" w:eastAsia="uk-UA" w:bidi="uk-UA"/>
        </w:rPr>
        <w:t xml:space="preserve">   </w:t>
      </w:r>
      <w:r w:rsidRPr="00940E46">
        <w:rPr>
          <w:b/>
          <w:iCs/>
          <w:color w:val="000000"/>
          <w:sz w:val="28"/>
          <w:szCs w:val="28"/>
          <w:lang w:val="uk-UA" w:eastAsia="uk-UA" w:bidi="uk-UA"/>
        </w:rPr>
        <w:t>Знати</w:t>
      </w:r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>:</w:t>
      </w:r>
      <w:r w:rsidRPr="00940E46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етіопатогенез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, клініку, діагностику, лікування і профілак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 xml:space="preserve">тику виразкової хвороби, раку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шлунка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, жовчнокам’яної хвороби, холециститу, хронічних гепатитів і цирозу печінки;</w:t>
      </w:r>
    </w:p>
    <w:p w:rsidR="00940E46" w:rsidRPr="00940E46" w:rsidRDefault="00940E46" w:rsidP="008F4D4F">
      <w:pPr>
        <w:widowControl w:val="0"/>
        <w:spacing w:line="40" w:lineRule="atLeast"/>
        <w:rPr>
          <w:b/>
          <w:iCs/>
          <w:color w:val="000000"/>
          <w:sz w:val="28"/>
          <w:szCs w:val="28"/>
          <w:lang w:val="uk-UA" w:eastAsia="uk-UA" w:bidi="uk-UA"/>
        </w:rPr>
      </w:pPr>
      <w:r>
        <w:rPr>
          <w:b/>
          <w:iCs/>
          <w:color w:val="000000"/>
          <w:sz w:val="28"/>
          <w:szCs w:val="28"/>
          <w:lang w:val="uk-UA" w:eastAsia="uk-UA" w:bidi="uk-UA"/>
        </w:rPr>
        <w:t xml:space="preserve">    </w:t>
      </w:r>
      <w:r w:rsidRPr="00940E46">
        <w:rPr>
          <w:b/>
          <w:iCs/>
          <w:color w:val="000000"/>
          <w:sz w:val="28"/>
          <w:szCs w:val="28"/>
          <w:lang w:val="uk-UA" w:eastAsia="uk-UA" w:bidi="uk-UA"/>
        </w:rPr>
        <w:t>Уміти:</w:t>
      </w:r>
    </w:p>
    <w:p w:rsidR="00940E46" w:rsidRPr="00940E46" w:rsidRDefault="00940E46" w:rsidP="008F4D4F">
      <w:pPr>
        <w:widowControl w:val="0"/>
        <w:numPr>
          <w:ilvl w:val="0"/>
          <w:numId w:val="14"/>
        </w:numPr>
        <w:tabs>
          <w:tab w:val="left" w:pos="531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 xml:space="preserve">провести обстеження пацієнта з виразковою хворобою, раком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шлунка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, холециститом, жовчнокам’яною хворобою, хронічними гепатитами і цирозом печінки, оцінити отримані результати;</w:t>
      </w:r>
    </w:p>
    <w:p w:rsidR="00940E46" w:rsidRPr="00940E46" w:rsidRDefault="00940E46" w:rsidP="008F4D4F">
      <w:pPr>
        <w:widowControl w:val="0"/>
        <w:numPr>
          <w:ilvl w:val="0"/>
          <w:numId w:val="14"/>
        </w:numPr>
        <w:tabs>
          <w:tab w:val="left" w:pos="531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надати невідкладну допомогу в разі кровотечі травного кана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 xml:space="preserve">лу, печінкової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коліки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 xml:space="preserve"> і печінкової коми;</w:t>
      </w:r>
    </w:p>
    <w:p w:rsidR="00940E46" w:rsidRPr="00940E46" w:rsidRDefault="00940E46" w:rsidP="008F4D4F">
      <w:pPr>
        <w:widowControl w:val="0"/>
        <w:numPr>
          <w:ilvl w:val="0"/>
          <w:numId w:val="14"/>
        </w:numPr>
        <w:tabs>
          <w:tab w:val="left" w:pos="531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провести диференціальну діагностику кровотеч різної лока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 xml:space="preserve">лізації (шлункова, кишкова, легенева кровотеча), печінкової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ко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>ліки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 xml:space="preserve"> і гострого холециститу, печінкової й уремічної коми;</w:t>
      </w:r>
    </w:p>
    <w:p w:rsidR="00940E46" w:rsidRPr="00940E46" w:rsidRDefault="00940E46" w:rsidP="008F4D4F">
      <w:pPr>
        <w:widowControl w:val="0"/>
        <w:numPr>
          <w:ilvl w:val="0"/>
          <w:numId w:val="14"/>
        </w:numPr>
        <w:tabs>
          <w:tab w:val="left" w:pos="552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виконати маніпуляції:</w:t>
      </w:r>
    </w:p>
    <w:p w:rsidR="00940E46" w:rsidRPr="00940E46" w:rsidRDefault="00940E46" w:rsidP="008F4D4F">
      <w:pPr>
        <w:widowControl w:val="0"/>
        <w:numPr>
          <w:ilvl w:val="0"/>
          <w:numId w:val="15"/>
        </w:numPr>
        <w:tabs>
          <w:tab w:val="left" w:pos="700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поверхнева і глибока пальпація живота;</w:t>
      </w:r>
    </w:p>
    <w:p w:rsidR="00940E46" w:rsidRPr="00940E46" w:rsidRDefault="00940E46" w:rsidP="008F4D4F">
      <w:pPr>
        <w:widowControl w:val="0"/>
        <w:numPr>
          <w:ilvl w:val="0"/>
          <w:numId w:val="15"/>
        </w:numPr>
        <w:tabs>
          <w:tab w:val="left" w:pos="633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виявлення симптомів ураження жовчного міхура (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Ортнера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 xml:space="preserve">, Кера,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френікус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-симптом);</w:t>
      </w:r>
    </w:p>
    <w:p w:rsidR="00940E46" w:rsidRPr="00940E46" w:rsidRDefault="00940E46" w:rsidP="008F4D4F">
      <w:pPr>
        <w:widowControl w:val="0"/>
        <w:numPr>
          <w:ilvl w:val="0"/>
          <w:numId w:val="15"/>
        </w:numPr>
        <w:tabs>
          <w:tab w:val="left" w:pos="638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визначення нижньої межі печ</w:t>
      </w:r>
      <w:r>
        <w:rPr>
          <w:color w:val="000000"/>
          <w:sz w:val="28"/>
          <w:szCs w:val="28"/>
          <w:lang w:val="uk-UA" w:eastAsia="uk-UA" w:bidi="uk-UA"/>
        </w:rPr>
        <w:t xml:space="preserve">інки і розмірів печінки за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Кур</w:t>
      </w:r>
      <w:r w:rsidRPr="00940E46">
        <w:rPr>
          <w:color w:val="000000"/>
          <w:sz w:val="28"/>
          <w:szCs w:val="28"/>
          <w:lang w:val="uk-UA" w:eastAsia="uk-UA" w:bidi="uk-UA"/>
        </w:rPr>
        <w:t>ловим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;</w:t>
      </w:r>
    </w:p>
    <w:p w:rsidR="00940E46" w:rsidRPr="00940E46" w:rsidRDefault="00940E46" w:rsidP="008F4D4F">
      <w:pPr>
        <w:widowControl w:val="0"/>
        <w:numPr>
          <w:ilvl w:val="0"/>
          <w:numId w:val="15"/>
        </w:numPr>
        <w:tabs>
          <w:tab w:val="left" w:pos="739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визначення рідини в черевній порожнині;</w:t>
      </w:r>
    </w:p>
    <w:p w:rsidR="00940E46" w:rsidRDefault="00940E46" w:rsidP="008F4D4F">
      <w:pPr>
        <w:widowControl w:val="0"/>
        <w:numPr>
          <w:ilvl w:val="0"/>
          <w:numId w:val="15"/>
        </w:numPr>
        <w:tabs>
          <w:tab w:val="left" w:pos="739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подача грілки, міхура з льодом;</w:t>
      </w:r>
    </w:p>
    <w:p w:rsidR="0084429A" w:rsidRPr="00940E46" w:rsidRDefault="00940E46" w:rsidP="008F4D4F">
      <w:pPr>
        <w:widowControl w:val="0"/>
        <w:numPr>
          <w:ilvl w:val="0"/>
          <w:numId w:val="15"/>
        </w:numPr>
        <w:tabs>
          <w:tab w:val="left" w:pos="739"/>
        </w:tabs>
        <w:spacing w:line="40" w:lineRule="atLeast"/>
        <w:rPr>
          <w:color w:val="000000"/>
          <w:sz w:val="28"/>
          <w:szCs w:val="28"/>
          <w:lang w:val="uk-UA" w:eastAsia="uk-UA" w:bidi="uk-UA"/>
        </w:rPr>
      </w:pPr>
      <w:r w:rsidRPr="00940E46">
        <w:rPr>
          <w:rFonts w:eastAsia="Arial Unicode MS"/>
          <w:color w:val="000000"/>
          <w:sz w:val="28"/>
          <w:szCs w:val="28"/>
          <w:lang w:val="uk-UA" w:eastAsia="uk-UA" w:bidi="uk-UA"/>
        </w:rPr>
        <w:t>вимірювання температури тіла;</w:t>
      </w:r>
    </w:p>
    <w:p w:rsidR="00940E46" w:rsidRPr="00940E46" w:rsidRDefault="00940E46" w:rsidP="00940E46">
      <w:pPr>
        <w:widowControl w:val="0"/>
        <w:spacing w:line="40" w:lineRule="atLeast"/>
        <w:ind w:left="340"/>
        <w:jc w:val="both"/>
        <w:rPr>
          <w:b/>
          <w:iCs/>
          <w:color w:val="000000"/>
          <w:sz w:val="28"/>
          <w:szCs w:val="28"/>
          <w:lang w:val="uk-UA" w:eastAsia="uk-UA" w:bidi="uk-UA"/>
        </w:rPr>
      </w:pPr>
      <w:r w:rsidRPr="00940E46">
        <w:rPr>
          <w:b/>
          <w:iCs/>
          <w:color w:val="000000"/>
          <w:sz w:val="28"/>
          <w:szCs w:val="28"/>
          <w:lang w:val="uk-UA" w:eastAsia="uk-UA" w:bidi="uk-UA"/>
        </w:rPr>
        <w:t>Література</w:t>
      </w:r>
    </w:p>
    <w:p w:rsidR="00940E46" w:rsidRPr="00940E46" w:rsidRDefault="00940E46" w:rsidP="00940E46">
      <w:pPr>
        <w:widowControl w:val="0"/>
        <w:spacing w:line="40" w:lineRule="atLeast"/>
        <w:ind w:left="340"/>
        <w:jc w:val="both"/>
        <w:rPr>
          <w:i/>
          <w:iCs/>
          <w:color w:val="000000"/>
          <w:sz w:val="28"/>
          <w:szCs w:val="28"/>
          <w:lang w:val="uk-UA" w:eastAsia="uk-UA" w:bidi="uk-UA"/>
        </w:rPr>
      </w:pPr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>Основна</w:t>
      </w:r>
    </w:p>
    <w:p w:rsidR="00940E46" w:rsidRPr="00940E46" w:rsidRDefault="00940E46" w:rsidP="00940E46">
      <w:pPr>
        <w:widowControl w:val="0"/>
        <w:spacing w:line="40" w:lineRule="atLeast"/>
        <w:ind w:firstLine="340"/>
        <w:rPr>
          <w:color w:val="000000"/>
          <w:sz w:val="28"/>
          <w:szCs w:val="28"/>
          <w:lang w:val="uk-UA" w:eastAsia="uk-UA" w:bidi="uk-UA"/>
        </w:rPr>
      </w:pPr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 xml:space="preserve">Левченко В А., </w:t>
      </w:r>
      <w:proofErr w:type="spellStart"/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>Середюк</w:t>
      </w:r>
      <w:proofErr w:type="spellEnd"/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 xml:space="preserve"> Н.М.</w:t>
      </w:r>
      <w:r w:rsidRPr="00940E46">
        <w:rPr>
          <w:color w:val="000000"/>
          <w:sz w:val="28"/>
          <w:szCs w:val="28"/>
          <w:lang w:val="uk-UA" w:eastAsia="uk-UA" w:bidi="uk-UA"/>
        </w:rPr>
        <w:t xml:space="preserve"> Внутрішні хвороби. — Львів: Світ, 1994. — С. 226—239, 252—261, 268—271.</w:t>
      </w:r>
    </w:p>
    <w:p w:rsidR="00940E46" w:rsidRPr="00940E46" w:rsidRDefault="00940E46" w:rsidP="00940E46">
      <w:pPr>
        <w:widowControl w:val="0"/>
        <w:spacing w:line="40" w:lineRule="atLeast"/>
        <w:ind w:firstLine="340"/>
        <w:rPr>
          <w:color w:val="000000"/>
          <w:sz w:val="28"/>
          <w:szCs w:val="28"/>
          <w:lang w:val="uk-UA" w:eastAsia="uk-UA" w:bidi="uk-UA"/>
        </w:rPr>
      </w:pPr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>Сестринська</w:t>
      </w:r>
      <w:r w:rsidRPr="00940E46">
        <w:rPr>
          <w:color w:val="000000"/>
          <w:sz w:val="28"/>
          <w:szCs w:val="28"/>
          <w:lang w:val="uk-UA" w:eastAsia="uk-UA" w:bidi="uk-UA"/>
        </w:rPr>
        <w:t xml:space="preserve"> справа /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Заред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. проф. М.Г. Шевчука. — К.: Здоро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>в’я, 1992. — С. 412—418, 423—425.</w:t>
      </w:r>
    </w:p>
    <w:p w:rsidR="00940E46" w:rsidRPr="00940E46" w:rsidRDefault="00940E46" w:rsidP="00940E46">
      <w:pPr>
        <w:widowControl w:val="0"/>
        <w:spacing w:line="40" w:lineRule="atLeast"/>
        <w:ind w:firstLine="340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>Маколкин</w:t>
      </w:r>
      <w:proofErr w:type="spellEnd"/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 xml:space="preserve"> В.И.</w:t>
      </w:r>
      <w:r w:rsidRPr="00940E4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940E46">
        <w:rPr>
          <w:color w:val="000000"/>
          <w:sz w:val="28"/>
          <w:szCs w:val="28"/>
          <w:lang w:bidi="ru-RU"/>
        </w:rPr>
        <w:t xml:space="preserve">Внутренние болезни. </w:t>
      </w:r>
      <w:r w:rsidRPr="00940E46">
        <w:rPr>
          <w:color w:val="000000"/>
          <w:sz w:val="28"/>
          <w:szCs w:val="28"/>
          <w:lang w:val="uk-UA" w:eastAsia="uk-UA" w:bidi="uk-UA"/>
        </w:rPr>
        <w:t>Ч. 2. — М.: Медицина, 1992. — С. 10—19, 23—33.</w:t>
      </w:r>
    </w:p>
    <w:p w:rsidR="00940E46" w:rsidRPr="00940E46" w:rsidRDefault="00940E46" w:rsidP="00940E46">
      <w:pPr>
        <w:widowControl w:val="0"/>
        <w:spacing w:line="40" w:lineRule="atLeast"/>
        <w:ind w:left="340"/>
        <w:jc w:val="both"/>
        <w:rPr>
          <w:i/>
          <w:iCs/>
          <w:color w:val="000000"/>
          <w:sz w:val="28"/>
          <w:szCs w:val="28"/>
          <w:lang w:val="uk-UA" w:eastAsia="uk-UA" w:bidi="uk-UA"/>
        </w:rPr>
      </w:pPr>
      <w:r w:rsidRPr="00940E46">
        <w:rPr>
          <w:i/>
          <w:iCs/>
          <w:color w:val="000000"/>
          <w:sz w:val="28"/>
          <w:szCs w:val="28"/>
          <w:lang w:val="uk-UA" w:eastAsia="uk-UA" w:bidi="uk-UA"/>
        </w:rPr>
        <w:t>Додаткова</w:t>
      </w:r>
    </w:p>
    <w:p w:rsidR="00940E46" w:rsidRPr="00940E46" w:rsidRDefault="00940E46" w:rsidP="00940E46">
      <w:pPr>
        <w:widowControl w:val="0"/>
        <w:spacing w:line="40" w:lineRule="atLeast"/>
        <w:ind w:firstLine="340"/>
        <w:rPr>
          <w:color w:val="000000"/>
          <w:sz w:val="28"/>
          <w:szCs w:val="28"/>
          <w:lang w:val="uk-UA" w:eastAsia="uk-UA" w:bidi="uk-UA"/>
        </w:rPr>
      </w:pPr>
      <w:r w:rsidRPr="00940E46">
        <w:rPr>
          <w:i/>
          <w:iCs/>
          <w:color w:val="000000"/>
          <w:sz w:val="28"/>
          <w:szCs w:val="28"/>
          <w:lang w:bidi="ru-RU"/>
        </w:rPr>
        <w:t>Справочник</w:t>
      </w:r>
      <w:r w:rsidRPr="00940E46">
        <w:rPr>
          <w:color w:val="000000"/>
          <w:sz w:val="28"/>
          <w:szCs w:val="28"/>
          <w:lang w:bidi="ru-RU"/>
        </w:rPr>
        <w:t xml:space="preserve"> </w:t>
      </w:r>
      <w:r w:rsidRPr="00940E46">
        <w:rPr>
          <w:color w:val="000000"/>
          <w:sz w:val="28"/>
          <w:szCs w:val="28"/>
          <w:lang w:val="uk-UA" w:eastAsia="uk-UA" w:bidi="uk-UA"/>
        </w:rPr>
        <w:t xml:space="preserve">по </w:t>
      </w:r>
      <w:r w:rsidRPr="00940E46">
        <w:rPr>
          <w:color w:val="000000"/>
          <w:sz w:val="28"/>
          <w:szCs w:val="28"/>
          <w:lang w:bidi="ru-RU"/>
        </w:rPr>
        <w:t>оказанию скорой и неотложной помощи / Под ред. Е.И. Чазова. — М.: Медицина, 1988.</w:t>
      </w:r>
    </w:p>
    <w:p w:rsidR="00940E46" w:rsidRDefault="00940E46" w:rsidP="00940E46">
      <w:pPr>
        <w:widowControl w:val="0"/>
        <w:spacing w:line="40" w:lineRule="atLeast"/>
        <w:ind w:firstLine="340"/>
        <w:rPr>
          <w:color w:val="000000"/>
          <w:sz w:val="28"/>
          <w:szCs w:val="28"/>
          <w:lang w:bidi="ru-RU"/>
        </w:rPr>
      </w:pPr>
      <w:r w:rsidRPr="00940E46">
        <w:rPr>
          <w:i/>
          <w:iCs/>
          <w:color w:val="000000"/>
          <w:sz w:val="28"/>
          <w:szCs w:val="28"/>
          <w:lang w:bidi="ru-RU"/>
        </w:rPr>
        <w:t>Руководство</w:t>
      </w:r>
      <w:r w:rsidRPr="00940E46">
        <w:rPr>
          <w:color w:val="000000"/>
          <w:sz w:val="28"/>
          <w:szCs w:val="28"/>
          <w:lang w:bidi="ru-RU"/>
        </w:rPr>
        <w:t xml:space="preserve"> для врачей. В 3 т. / Под ред. акад. Ф.И. Комарова. — М.: Медицина. — 1999. — Т. 3.</w:t>
      </w:r>
    </w:p>
    <w:p w:rsidR="00940E46" w:rsidRDefault="00940E46" w:rsidP="00940E46">
      <w:pPr>
        <w:widowControl w:val="0"/>
        <w:spacing w:line="40" w:lineRule="atLeast"/>
        <w:ind w:firstLine="340"/>
        <w:rPr>
          <w:color w:val="000000"/>
          <w:sz w:val="28"/>
          <w:szCs w:val="28"/>
          <w:lang w:bidi="ru-RU"/>
        </w:rPr>
      </w:pPr>
    </w:p>
    <w:p w:rsidR="00940E46" w:rsidRPr="00940E46" w:rsidRDefault="00940E46" w:rsidP="00940E46">
      <w:pPr>
        <w:widowControl w:val="0"/>
        <w:spacing w:line="40" w:lineRule="atLeast"/>
        <w:ind w:firstLine="340"/>
        <w:jc w:val="center"/>
        <w:rPr>
          <w:b/>
          <w:color w:val="000000"/>
          <w:sz w:val="40"/>
          <w:szCs w:val="40"/>
          <w:lang w:val="uk-UA" w:bidi="ru-RU"/>
        </w:rPr>
      </w:pPr>
      <w:r w:rsidRPr="00940E46">
        <w:rPr>
          <w:b/>
          <w:color w:val="000000"/>
          <w:sz w:val="40"/>
          <w:szCs w:val="40"/>
          <w:lang w:val="uk-UA" w:bidi="ru-RU"/>
        </w:rPr>
        <w:t>Завдання</w:t>
      </w:r>
    </w:p>
    <w:p w:rsidR="00940E46" w:rsidRPr="00940E46" w:rsidRDefault="00940E46" w:rsidP="00940E46">
      <w:pPr>
        <w:widowControl w:val="0"/>
        <w:spacing w:line="40" w:lineRule="atLeast"/>
        <w:ind w:firstLine="340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940E46">
        <w:rPr>
          <w:b/>
          <w:color w:val="000000"/>
          <w:sz w:val="28"/>
          <w:szCs w:val="28"/>
          <w:lang w:val="uk-UA" w:bidi="ru-RU"/>
        </w:rPr>
        <w:t>Тестові завдання</w:t>
      </w:r>
      <w:r>
        <w:rPr>
          <w:b/>
          <w:color w:val="000000"/>
          <w:sz w:val="28"/>
          <w:szCs w:val="28"/>
          <w:lang w:val="uk-UA" w:bidi="ru-RU"/>
        </w:rPr>
        <w:t xml:space="preserve"> №1</w:t>
      </w:r>
    </w:p>
    <w:p w:rsidR="00940E46" w:rsidRPr="00940E46" w:rsidRDefault="00940E46" w:rsidP="00940E46">
      <w:pPr>
        <w:widowControl w:val="0"/>
        <w:numPr>
          <w:ilvl w:val="0"/>
          <w:numId w:val="16"/>
        </w:numPr>
        <w:tabs>
          <w:tab w:val="left" w:pos="358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Фельдшера викликали до пацієнта К., 42 роки, який скаржить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 xml:space="preserve">ся на блювання темно-коричневого кольору,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дьогтеподібні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 xml:space="preserve"> ви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>порожнення. Найімовірніший діагноз:</w:t>
      </w:r>
    </w:p>
    <w:p w:rsidR="00940E46" w:rsidRPr="00940E46" w:rsidRDefault="00940E46" w:rsidP="00940E46">
      <w:pPr>
        <w:widowControl w:val="0"/>
        <w:tabs>
          <w:tab w:val="left" w:pos="673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а)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легенева кровотеча;</w:t>
      </w:r>
    </w:p>
    <w:p w:rsidR="00940E46" w:rsidRPr="00940E46" w:rsidRDefault="00940E46" w:rsidP="00940E46">
      <w:pPr>
        <w:widowControl w:val="0"/>
        <w:tabs>
          <w:tab w:val="left" w:pos="673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б)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стравохідна кровотеча;</w:t>
      </w:r>
    </w:p>
    <w:p w:rsidR="00940E46" w:rsidRPr="00940E46" w:rsidRDefault="00940E46" w:rsidP="00940E46">
      <w:pPr>
        <w:widowControl w:val="0"/>
        <w:tabs>
          <w:tab w:val="left" w:pos="67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bCs/>
          <w:color w:val="000000"/>
          <w:sz w:val="28"/>
          <w:szCs w:val="28"/>
          <w:lang w:val="uk-UA" w:eastAsia="uk-UA" w:bidi="uk-UA"/>
        </w:rPr>
        <w:lastRenderedPageBreak/>
        <w:t>в)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шлункова кровотеча;</w:t>
      </w:r>
    </w:p>
    <w:p w:rsidR="00940E46" w:rsidRPr="00940E46" w:rsidRDefault="00940E46" w:rsidP="00940E46">
      <w:pPr>
        <w:widowControl w:val="0"/>
        <w:tabs>
          <w:tab w:val="left" w:pos="67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г)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кишкова кровотеча.</w:t>
      </w:r>
    </w:p>
    <w:p w:rsidR="00940E46" w:rsidRPr="00940E46" w:rsidRDefault="00940E46" w:rsidP="00940E46">
      <w:pPr>
        <w:pStyle w:val="20"/>
        <w:numPr>
          <w:ilvl w:val="0"/>
          <w:numId w:val="16"/>
        </w:numPr>
        <w:shd w:val="clear" w:color="auto" w:fill="auto"/>
        <w:tabs>
          <w:tab w:val="left" w:pos="363"/>
        </w:tabs>
        <w:spacing w:line="40" w:lineRule="atLeast"/>
        <w:ind w:left="300" w:hanging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rFonts w:eastAsia="Arial Unicode MS"/>
          <w:color w:val="000000"/>
          <w:sz w:val="28"/>
          <w:szCs w:val="28"/>
          <w:lang w:val="uk-UA" w:eastAsia="uk-UA" w:bidi="uk-UA"/>
        </w:rPr>
        <w:t>Пацієнтка С., 48 років, яка хворіє на жовчнокам’яну хворобу, викликала фельдшера ФАП у зв’язку з нападом сильного болю в правому</w:t>
      </w:r>
      <w:r w:rsidRPr="00940E4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940E46">
        <w:rPr>
          <w:color w:val="000000"/>
          <w:sz w:val="28"/>
          <w:szCs w:val="28"/>
          <w:lang w:val="uk-UA" w:eastAsia="uk-UA" w:bidi="uk-UA"/>
        </w:rPr>
        <w:t xml:space="preserve">підребер’ї. Які засоби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домедикаментозної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 xml:space="preserve"> терапії до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>поможуть зменшити біль:</w:t>
      </w:r>
    </w:p>
    <w:p w:rsidR="00940E46" w:rsidRPr="00940E46" w:rsidRDefault="00940E46" w:rsidP="00940E46">
      <w:pPr>
        <w:widowControl w:val="0"/>
        <w:tabs>
          <w:tab w:val="left" w:pos="673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а)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міхур із льодом;</w:t>
      </w:r>
    </w:p>
    <w:p w:rsidR="00940E46" w:rsidRPr="00940E46" w:rsidRDefault="00940E46" w:rsidP="00940E46">
      <w:pPr>
        <w:widowControl w:val="0"/>
        <w:tabs>
          <w:tab w:val="left" w:pos="673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б)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грілка на ділянку правого підребер’я;</w:t>
      </w:r>
    </w:p>
    <w:p w:rsidR="00940E46" w:rsidRPr="00940E46" w:rsidRDefault="00940E46" w:rsidP="00940E46">
      <w:pPr>
        <w:widowControl w:val="0"/>
        <w:tabs>
          <w:tab w:val="left" w:pos="673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bCs/>
          <w:color w:val="000000"/>
          <w:sz w:val="28"/>
          <w:szCs w:val="28"/>
          <w:lang w:val="uk-UA" w:eastAsia="uk-UA" w:bidi="uk-UA"/>
        </w:rPr>
        <w:t>в)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гірчичники на грудну клітку;</w:t>
      </w:r>
    </w:p>
    <w:p w:rsidR="00940E46" w:rsidRPr="00940E46" w:rsidRDefault="00940E46" w:rsidP="00940E46">
      <w:pPr>
        <w:widowControl w:val="0"/>
        <w:tabs>
          <w:tab w:val="left" w:pos="673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г)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банки на грудну клітку;</w:t>
      </w:r>
    </w:p>
    <w:p w:rsidR="00940E46" w:rsidRPr="00940E46" w:rsidRDefault="00940E46" w:rsidP="00940E46">
      <w:pPr>
        <w:widowControl w:val="0"/>
        <w:tabs>
          <w:tab w:val="left" w:pos="682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д)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ножні ванночки?</w:t>
      </w:r>
    </w:p>
    <w:p w:rsidR="00940E46" w:rsidRPr="00940E46" w:rsidRDefault="00940E46" w:rsidP="00940E46">
      <w:pPr>
        <w:widowControl w:val="0"/>
        <w:numPr>
          <w:ilvl w:val="0"/>
          <w:numId w:val="16"/>
        </w:numPr>
        <w:tabs>
          <w:tab w:val="left" w:pos="366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Пацієнт Ш., 62 роки, скаржиться на появу червоної крові у ви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>порожненнях протягом місяця, слабкість. Яке дослідження до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>поможе встановити діагноз:</w:t>
      </w:r>
    </w:p>
    <w:p w:rsidR="00940E46" w:rsidRPr="00940E46" w:rsidRDefault="00940E46" w:rsidP="00940E46">
      <w:pPr>
        <w:widowControl w:val="0"/>
        <w:tabs>
          <w:tab w:val="left" w:pos="67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а)</w:t>
      </w:r>
      <w:r w:rsidRPr="00940E46">
        <w:rPr>
          <w:color w:val="000000"/>
          <w:sz w:val="28"/>
          <w:szCs w:val="28"/>
          <w:lang w:val="uk-UA" w:eastAsia="uk-UA" w:bidi="uk-UA"/>
        </w:rPr>
        <w:tab/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фіброгастроскопія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;</w:t>
      </w:r>
    </w:p>
    <w:p w:rsidR="00940E46" w:rsidRPr="00940E46" w:rsidRDefault="00940E46" w:rsidP="00940E46">
      <w:pPr>
        <w:widowControl w:val="0"/>
        <w:tabs>
          <w:tab w:val="left" w:pos="67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б)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 xml:space="preserve">рентгенографія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шлунка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;</w:t>
      </w:r>
    </w:p>
    <w:p w:rsidR="00940E46" w:rsidRPr="00940E46" w:rsidRDefault="00940E46" w:rsidP="00940E46">
      <w:pPr>
        <w:widowControl w:val="0"/>
        <w:tabs>
          <w:tab w:val="left" w:pos="67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в)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випорожнення на вміст прихованої крові;</w:t>
      </w:r>
    </w:p>
    <w:p w:rsidR="00940E46" w:rsidRPr="00940E46" w:rsidRDefault="00940E46" w:rsidP="00940E46">
      <w:pPr>
        <w:widowControl w:val="0"/>
        <w:tabs>
          <w:tab w:val="left" w:pos="67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г)</w:t>
      </w:r>
      <w:r w:rsidRPr="00940E46">
        <w:rPr>
          <w:color w:val="000000"/>
          <w:sz w:val="28"/>
          <w:szCs w:val="28"/>
          <w:lang w:val="uk-UA" w:eastAsia="uk-UA" w:bidi="uk-UA"/>
        </w:rPr>
        <w:tab/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іригографія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;</w:t>
      </w:r>
    </w:p>
    <w:p w:rsidR="00940E46" w:rsidRPr="00940E46" w:rsidRDefault="00940E46" w:rsidP="00940E46">
      <w:pPr>
        <w:widowControl w:val="0"/>
        <w:tabs>
          <w:tab w:val="left" w:pos="682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д)</w:t>
      </w:r>
      <w:r w:rsidRPr="00940E46">
        <w:rPr>
          <w:color w:val="000000"/>
          <w:sz w:val="28"/>
          <w:szCs w:val="28"/>
          <w:lang w:val="uk-UA" w:eastAsia="uk-UA" w:bidi="uk-UA"/>
        </w:rPr>
        <w:tab/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ректороманоскопія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?</w:t>
      </w:r>
    </w:p>
    <w:p w:rsidR="00940E46" w:rsidRPr="00940E46" w:rsidRDefault="00940E46" w:rsidP="00940E46">
      <w:pPr>
        <w:widowControl w:val="0"/>
        <w:numPr>
          <w:ilvl w:val="0"/>
          <w:numId w:val="16"/>
        </w:numPr>
        <w:tabs>
          <w:tab w:val="left" w:pos="368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Виберіть найімовірніші причини стравохідної кровотечі:</w:t>
      </w:r>
    </w:p>
    <w:p w:rsidR="00940E46" w:rsidRPr="00940E46" w:rsidRDefault="00940E46" w:rsidP="00940E46">
      <w:pPr>
        <w:widowControl w:val="0"/>
        <w:tabs>
          <w:tab w:val="left" w:pos="673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а)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цироз печінки з вираженим синдромом портальної гіпертензії;</w:t>
      </w:r>
    </w:p>
    <w:p w:rsidR="00940E46" w:rsidRPr="00940E46" w:rsidRDefault="00940E46" w:rsidP="00940E46">
      <w:pPr>
        <w:widowControl w:val="0"/>
        <w:tabs>
          <w:tab w:val="left" w:pos="673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б)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неспецифічний виразковий коліт;</w:t>
      </w:r>
    </w:p>
    <w:p w:rsidR="00940E46" w:rsidRPr="00940E46" w:rsidRDefault="00940E46" w:rsidP="00940E46">
      <w:pPr>
        <w:widowControl w:val="0"/>
        <w:tabs>
          <w:tab w:val="left" w:pos="67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bCs/>
          <w:color w:val="000000"/>
          <w:sz w:val="28"/>
          <w:szCs w:val="28"/>
          <w:lang w:val="uk-UA" w:eastAsia="uk-UA" w:bidi="uk-UA"/>
        </w:rPr>
        <w:t>в)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хронічний ентерит;</w:t>
      </w:r>
    </w:p>
    <w:p w:rsidR="00940E46" w:rsidRPr="00940E46" w:rsidRDefault="00940E46" w:rsidP="00940E46">
      <w:pPr>
        <w:widowControl w:val="0"/>
        <w:tabs>
          <w:tab w:val="left" w:pos="67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г)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виразкова хвороба;</w:t>
      </w:r>
    </w:p>
    <w:p w:rsidR="00940E46" w:rsidRPr="00940E46" w:rsidRDefault="00940E46" w:rsidP="00940E46">
      <w:pPr>
        <w:widowControl w:val="0"/>
        <w:tabs>
          <w:tab w:val="left" w:pos="685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д)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 xml:space="preserve">рак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шлунка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.</w:t>
      </w:r>
    </w:p>
    <w:p w:rsidR="00940E46" w:rsidRPr="00940E46" w:rsidRDefault="00940E46" w:rsidP="00940E46">
      <w:pPr>
        <w:widowControl w:val="0"/>
        <w:numPr>
          <w:ilvl w:val="0"/>
          <w:numId w:val="16"/>
        </w:numPr>
        <w:tabs>
          <w:tab w:val="left" w:pos="368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Бригада швидкої допомоги виїхала до пацієнта А., 21 рік. Пацієнт непритомний. Шкіра — жовтянична. Печінка на 2 см випинається з-під краю ребрової дуги. Від пацієнта чути специ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 xml:space="preserve">фічний солодкуватий запах. Які медикаменти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оберете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 xml:space="preserve"> для на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>дання невідкладної допомоги:</w:t>
      </w:r>
    </w:p>
    <w:p w:rsidR="00940E46" w:rsidRPr="00940E46" w:rsidRDefault="00940E46" w:rsidP="00940E46">
      <w:pPr>
        <w:widowControl w:val="0"/>
        <w:tabs>
          <w:tab w:val="left" w:pos="670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а)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анальгін, димедрол, но-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шпа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;</w:t>
      </w:r>
    </w:p>
    <w:p w:rsidR="00940E46" w:rsidRPr="00940E46" w:rsidRDefault="00940E46" w:rsidP="00940E46">
      <w:pPr>
        <w:widowControl w:val="0"/>
        <w:tabs>
          <w:tab w:val="left" w:pos="670"/>
        </w:tabs>
        <w:spacing w:line="40" w:lineRule="atLeast"/>
        <w:ind w:left="30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б)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папаверин, баралгін;</w:t>
      </w:r>
    </w:p>
    <w:p w:rsidR="00940E46" w:rsidRPr="00940E46" w:rsidRDefault="00940E46" w:rsidP="00940E46">
      <w:pPr>
        <w:widowControl w:val="0"/>
        <w:tabs>
          <w:tab w:val="left" w:pos="684"/>
        </w:tabs>
        <w:spacing w:line="40" w:lineRule="atLeast"/>
        <w:ind w:firstLine="32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в)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 xml:space="preserve">глюкоза, </w:t>
      </w:r>
      <w:proofErr w:type="spellStart"/>
      <w:r w:rsidRPr="00940E46">
        <w:rPr>
          <w:color w:val="000000"/>
          <w:sz w:val="28"/>
          <w:szCs w:val="28"/>
          <w:lang w:val="uk-UA" w:eastAsia="uk-UA" w:bidi="uk-UA"/>
        </w:rPr>
        <w:t>есенціале</w:t>
      </w:r>
      <w:proofErr w:type="spellEnd"/>
      <w:r w:rsidRPr="00940E46">
        <w:rPr>
          <w:color w:val="000000"/>
          <w:sz w:val="28"/>
          <w:szCs w:val="28"/>
          <w:lang w:val="uk-UA" w:eastAsia="uk-UA" w:bidi="uk-UA"/>
        </w:rPr>
        <w:t>;</w:t>
      </w:r>
    </w:p>
    <w:p w:rsidR="00940E46" w:rsidRPr="00940E46" w:rsidRDefault="00940E46" w:rsidP="00940E46">
      <w:pPr>
        <w:widowControl w:val="0"/>
        <w:tabs>
          <w:tab w:val="left" w:pos="684"/>
        </w:tabs>
        <w:spacing w:line="40" w:lineRule="atLeast"/>
        <w:ind w:firstLine="32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г)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кальцію хлорид, вікасол;</w:t>
      </w:r>
    </w:p>
    <w:p w:rsidR="00940E46" w:rsidRDefault="00940E46" w:rsidP="00940E46">
      <w:pPr>
        <w:widowControl w:val="0"/>
        <w:tabs>
          <w:tab w:val="left" w:pos="694"/>
        </w:tabs>
        <w:spacing w:line="40" w:lineRule="atLeast"/>
        <w:ind w:firstLine="320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д)</w:t>
      </w:r>
      <w:r w:rsidRPr="00940E46">
        <w:rPr>
          <w:color w:val="000000"/>
          <w:sz w:val="28"/>
          <w:szCs w:val="28"/>
          <w:lang w:val="uk-UA" w:eastAsia="uk-UA" w:bidi="uk-UA"/>
        </w:rPr>
        <w:tab/>
        <w:t>амінокапронова кислота, баралгін?</w:t>
      </w:r>
    </w:p>
    <w:p w:rsidR="00940E46" w:rsidRPr="00940E46" w:rsidRDefault="00940E46" w:rsidP="00940E46">
      <w:pPr>
        <w:widowControl w:val="0"/>
        <w:tabs>
          <w:tab w:val="left" w:pos="694"/>
        </w:tabs>
        <w:spacing w:line="40" w:lineRule="atLeast"/>
        <w:ind w:firstLine="320"/>
        <w:jc w:val="both"/>
        <w:rPr>
          <w:color w:val="000000"/>
          <w:sz w:val="28"/>
          <w:szCs w:val="28"/>
          <w:lang w:val="uk-UA" w:eastAsia="uk-UA" w:bidi="uk-UA"/>
        </w:rPr>
      </w:pPr>
    </w:p>
    <w:p w:rsidR="00940E46" w:rsidRPr="00940E46" w:rsidRDefault="00940E46" w:rsidP="00940E46">
      <w:pPr>
        <w:spacing w:line="40" w:lineRule="atLeast"/>
        <w:jc w:val="center"/>
        <w:rPr>
          <w:b/>
          <w:sz w:val="40"/>
          <w:szCs w:val="40"/>
          <w:vertAlign w:val="subscript"/>
          <w:lang w:val="uk-UA"/>
        </w:rPr>
      </w:pPr>
      <w:r w:rsidRPr="00940E46">
        <w:rPr>
          <w:b/>
          <w:sz w:val="40"/>
          <w:szCs w:val="40"/>
          <w:vertAlign w:val="subscript"/>
          <w:lang w:val="uk-UA"/>
        </w:rPr>
        <w:t>Тестові завдання №2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236"/>
        <w:gridCol w:w="4268"/>
      </w:tblGrid>
      <w:tr w:rsidR="0084429A" w:rsidRPr="00940E46" w:rsidTr="00190B2B">
        <w:trPr>
          <w:trHeight w:val="1365"/>
        </w:trPr>
        <w:tc>
          <w:tcPr>
            <w:tcW w:w="4365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</w:rPr>
              <w:t xml:space="preserve">1.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Назвіть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причини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виникнення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приступу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печінкової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кольки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.</w:t>
            </w: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1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жирна, гостра </w:t>
            </w: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іжа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1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інфекція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переохолодження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спадковість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куріння</w:t>
            </w:r>
          </w:p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36"/>
        <w:gridCol w:w="4223"/>
      </w:tblGrid>
      <w:tr w:rsidR="0084429A" w:rsidRPr="00940E46" w:rsidTr="00190B2B">
        <w:trPr>
          <w:trHeight w:val="1365"/>
        </w:trPr>
        <w:tc>
          <w:tcPr>
            <w:tcW w:w="4410" w:type="dxa"/>
          </w:tcPr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lastRenderedPageBreak/>
              <w:t xml:space="preserve">2. На що направлена невідкладна допомога при печінковій </w:t>
            </w: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кольки</w:t>
            </w:r>
            <w:proofErr w:type="spellEnd"/>
            <w:r w:rsidRPr="00940E46">
              <w:rPr>
                <w:rFonts w:eastAsia="MS Mincho"/>
                <w:sz w:val="28"/>
                <w:szCs w:val="28"/>
                <w:lang w:val="uk-UA"/>
              </w:rPr>
              <w:t>?</w:t>
            </w:r>
          </w:p>
        </w:tc>
        <w:tc>
          <w:tcPr>
            <w:tcW w:w="236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223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2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боротьба з болем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2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зняття спазму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2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боротьба з запаленням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2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розсмоктування каменів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2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все перераховане вірно</w:t>
            </w:r>
          </w:p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283"/>
        <w:gridCol w:w="4279"/>
      </w:tblGrid>
      <w:tr w:rsidR="0084429A" w:rsidRPr="00940E46" w:rsidTr="00190B2B">
        <w:trPr>
          <w:trHeight w:val="1140"/>
        </w:trPr>
        <w:tc>
          <w:tcPr>
            <w:tcW w:w="433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  <w:r w:rsidRPr="00940E46">
              <w:rPr>
                <w:rFonts w:eastAsia="MS Mincho"/>
                <w:sz w:val="28"/>
                <w:szCs w:val="28"/>
              </w:rPr>
              <w:t xml:space="preserve">3.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Надання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невідкладної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допомоги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при печінковій </w:t>
            </w: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кольці</w:t>
            </w:r>
            <w:proofErr w:type="spellEnd"/>
            <w:r w:rsidRPr="00940E46">
              <w:rPr>
                <w:rFonts w:eastAsia="MS Mincho"/>
                <w:sz w:val="28"/>
                <w:szCs w:val="28"/>
                <w:lang w:val="uk-UA"/>
              </w:rPr>
              <w:t>:</w:t>
            </w: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8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279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3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дієта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№ 5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3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r w:rsidRPr="00940E46">
              <w:rPr>
                <w:rFonts w:eastAsia="MS Mincho"/>
                <w:sz w:val="28"/>
                <w:szCs w:val="28"/>
              </w:rPr>
              <w:t xml:space="preserve">но-шпа,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аналгін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3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нітрогліцерин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, папаверин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3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аспірин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,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ерітроміцин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3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левоміцетин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,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фуразолідон</w:t>
            </w:r>
            <w:proofErr w:type="spellEnd"/>
          </w:p>
          <w:p w:rsidR="0084429A" w:rsidRPr="00940E46" w:rsidRDefault="0084429A" w:rsidP="00940E46">
            <w:pPr>
              <w:pStyle w:val="a3"/>
              <w:spacing w:line="40" w:lineRule="atLeast"/>
              <w:ind w:left="137"/>
              <w:rPr>
                <w:rFonts w:eastAsia="MS Mincho"/>
                <w:sz w:val="28"/>
                <w:szCs w:val="28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283"/>
        <w:gridCol w:w="4266"/>
      </w:tblGrid>
      <w:tr w:rsidR="0084429A" w:rsidRPr="00940E46" w:rsidTr="00190B2B">
        <w:trPr>
          <w:trHeight w:val="1125"/>
        </w:trPr>
        <w:tc>
          <w:tcPr>
            <w:tcW w:w="433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  <w:r w:rsidRPr="00940E46">
              <w:rPr>
                <w:rFonts w:eastAsia="MS Mincho"/>
                <w:sz w:val="28"/>
                <w:szCs w:val="28"/>
              </w:rPr>
              <w:t xml:space="preserve">4.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Симптоми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,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характерні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при печінковій </w:t>
            </w: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кольки</w:t>
            </w:r>
            <w:proofErr w:type="spellEnd"/>
            <w:r w:rsidRPr="00940E46">
              <w:rPr>
                <w:rFonts w:eastAsia="MS Mincho"/>
                <w:sz w:val="28"/>
                <w:szCs w:val="28"/>
                <w:lang w:val="uk-UA"/>
              </w:rPr>
              <w:t>:</w:t>
            </w: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8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266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4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тупий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біль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в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лівому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підребер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'</w:t>
            </w:r>
            <w:r w:rsidRPr="00940E46">
              <w:rPr>
                <w:rFonts w:eastAsia="MS Mincho"/>
                <w:sz w:val="28"/>
                <w:szCs w:val="28"/>
                <w:lang w:val="uk-UA"/>
              </w:rPr>
              <w:t>ї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4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біль в правому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підребер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'</w:t>
            </w:r>
            <w:r w:rsidRPr="00940E46">
              <w:rPr>
                <w:rFonts w:eastAsia="MS Mincho"/>
                <w:sz w:val="28"/>
                <w:szCs w:val="28"/>
                <w:lang w:val="uk-UA"/>
              </w:rPr>
              <w:t>ї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4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задишка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4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підвищення АТ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4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низька температура тіла</w:t>
            </w:r>
          </w:p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283"/>
        <w:gridCol w:w="4253"/>
      </w:tblGrid>
      <w:tr w:rsidR="0084429A" w:rsidRPr="00940E46" w:rsidTr="00190B2B">
        <w:trPr>
          <w:trHeight w:val="1125"/>
        </w:trPr>
        <w:tc>
          <w:tcPr>
            <w:tcW w:w="433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5. Найбільш доцільні методи діагностики жовчно-кам'яної хвороби:</w:t>
            </w:r>
          </w:p>
        </w:tc>
        <w:tc>
          <w:tcPr>
            <w:tcW w:w="28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5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загальний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аналіз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крові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,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сечі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5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холецистографія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, УЗД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5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аналіз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сечі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, калу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5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дуоденальне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зондування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5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копрограма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,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аналіз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сечі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на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діастазу</w:t>
            </w:r>
            <w:proofErr w:type="spellEnd"/>
          </w:p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236"/>
        <w:gridCol w:w="4268"/>
      </w:tblGrid>
      <w:tr w:rsidR="0084429A" w:rsidRPr="00940E46" w:rsidTr="00190B2B">
        <w:trPr>
          <w:trHeight w:val="1365"/>
        </w:trPr>
        <w:tc>
          <w:tcPr>
            <w:tcW w:w="4365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</w:rPr>
              <w:t xml:space="preserve">6.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Які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препарати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сприяють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розсмоктуванню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каменів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при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жовчнокам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'</w:t>
            </w: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яній</w:t>
            </w:r>
            <w:proofErr w:type="spellEnd"/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 хворобі?</w:t>
            </w: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6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хологол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6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хенофальк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6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ретинол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6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но-</w:t>
            </w: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шпа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6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все перелічене вірно</w:t>
            </w: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36"/>
        <w:gridCol w:w="4223"/>
      </w:tblGrid>
      <w:tr w:rsidR="0084429A" w:rsidRPr="00940E46" w:rsidTr="00190B2B">
        <w:trPr>
          <w:trHeight w:val="1365"/>
        </w:trPr>
        <w:tc>
          <w:tcPr>
            <w:tcW w:w="4410" w:type="dxa"/>
          </w:tcPr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7. Ускладнення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печінкової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кольки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?</w:t>
            </w:r>
          </w:p>
        </w:tc>
        <w:tc>
          <w:tcPr>
            <w:tcW w:w="236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223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7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гострий холецистит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7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атрофія жовчного міхура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7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жовтуха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7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емпієма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7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lastRenderedPageBreak/>
              <w:t>все перераховане вірно</w:t>
            </w:r>
          </w:p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b/>
          <w:sz w:val="28"/>
          <w:szCs w:val="28"/>
          <w:vertAlign w:val="subscript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236"/>
        <w:gridCol w:w="4268"/>
      </w:tblGrid>
      <w:tr w:rsidR="0084429A" w:rsidRPr="00940E46" w:rsidTr="00190B2B">
        <w:trPr>
          <w:trHeight w:val="1365"/>
        </w:trPr>
        <w:tc>
          <w:tcPr>
            <w:tcW w:w="4365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  <w:r w:rsidRPr="00940E46">
              <w:rPr>
                <w:rFonts w:eastAsia="MS Mincho"/>
                <w:sz w:val="28"/>
                <w:szCs w:val="28"/>
              </w:rPr>
              <w:t xml:space="preserve">8.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Який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метод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лікування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печінкової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кольки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, коли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виникла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жовтяниця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?</w:t>
            </w: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8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консервативне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8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хірургічне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8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фізіотерапевтичне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8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променева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8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все перераховане вірно</w:t>
            </w: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36"/>
        <w:gridCol w:w="4223"/>
      </w:tblGrid>
      <w:tr w:rsidR="0084429A" w:rsidRPr="00940E46" w:rsidTr="00190B2B">
        <w:trPr>
          <w:trHeight w:val="1365"/>
        </w:trPr>
        <w:tc>
          <w:tcPr>
            <w:tcW w:w="4410" w:type="dxa"/>
          </w:tcPr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9. Долікарська невідкладна допомога при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печінковій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кольки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?</w:t>
            </w:r>
          </w:p>
        </w:tc>
        <w:tc>
          <w:tcPr>
            <w:tcW w:w="236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4223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9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гаряча </w:t>
            </w: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вана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9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гірчичники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9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міхур з льодом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9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грілка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9"/>
              </w:numPr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  <w:r w:rsidRPr="00940E46">
              <w:rPr>
                <w:rFonts w:eastAsia="MS Mincho"/>
                <w:sz w:val="28"/>
                <w:szCs w:val="28"/>
                <w:lang w:val="uk-UA"/>
              </w:rPr>
              <w:t>ножні ванни</w:t>
            </w:r>
          </w:p>
          <w:p w:rsidR="0084429A" w:rsidRPr="00940E46" w:rsidRDefault="0084429A" w:rsidP="00940E46">
            <w:pPr>
              <w:pStyle w:val="a3"/>
              <w:spacing w:line="40" w:lineRule="atLeast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283"/>
        <w:gridCol w:w="4279"/>
      </w:tblGrid>
      <w:tr w:rsidR="0084429A" w:rsidRPr="00940E46" w:rsidTr="00190B2B">
        <w:trPr>
          <w:trHeight w:val="1140"/>
        </w:trPr>
        <w:tc>
          <w:tcPr>
            <w:tcW w:w="433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  <w:r w:rsidRPr="00940E46">
              <w:rPr>
                <w:rFonts w:eastAsia="MS Mincho"/>
                <w:sz w:val="28"/>
                <w:szCs w:val="28"/>
              </w:rPr>
              <w:t xml:space="preserve">10. Яку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дієту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призначають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при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жовчнокам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>'</w:t>
            </w:r>
            <w:proofErr w:type="spellStart"/>
            <w:r w:rsidRPr="00940E46">
              <w:rPr>
                <w:rFonts w:eastAsia="MS Mincho"/>
                <w:sz w:val="28"/>
                <w:szCs w:val="28"/>
                <w:lang w:val="uk-UA"/>
              </w:rPr>
              <w:t>яній</w:t>
            </w:r>
            <w:proofErr w:type="spellEnd"/>
            <w:r w:rsidRPr="00940E46">
              <w:rPr>
                <w:rFonts w:eastAsia="MS Mincho"/>
                <w:sz w:val="28"/>
                <w:szCs w:val="28"/>
                <w:lang w:val="uk-UA"/>
              </w:rPr>
              <w:t xml:space="preserve"> хворобі?</w:t>
            </w: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8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279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10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дієта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№ 9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0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дієта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№ 7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0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дієта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№ 2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0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дієта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№ 5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0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дієта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№ 15</w:t>
            </w:r>
          </w:p>
          <w:p w:rsidR="0084429A" w:rsidRPr="00940E46" w:rsidRDefault="0084429A" w:rsidP="00940E46">
            <w:pPr>
              <w:pStyle w:val="a3"/>
              <w:spacing w:line="40" w:lineRule="atLeast"/>
              <w:ind w:left="137"/>
              <w:rPr>
                <w:rFonts w:eastAsia="MS Mincho"/>
                <w:sz w:val="28"/>
                <w:szCs w:val="28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283"/>
        <w:gridCol w:w="4266"/>
      </w:tblGrid>
      <w:tr w:rsidR="0084429A" w:rsidRPr="00940E46" w:rsidTr="00190B2B">
        <w:trPr>
          <w:trHeight w:val="1125"/>
        </w:trPr>
        <w:tc>
          <w:tcPr>
            <w:tcW w:w="433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  <w:r w:rsidRPr="00940E46">
              <w:rPr>
                <w:rFonts w:eastAsia="MS Mincho"/>
                <w:sz w:val="28"/>
                <w:szCs w:val="28"/>
              </w:rPr>
              <w:t xml:space="preserve">11.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Найбільш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ефективні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при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нападі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печінкової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кольки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: </w:t>
            </w:r>
          </w:p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83" w:type="dxa"/>
          </w:tcPr>
          <w:p w:rsidR="0084429A" w:rsidRPr="00940E46" w:rsidRDefault="0084429A" w:rsidP="00940E46">
            <w:pPr>
              <w:pStyle w:val="a3"/>
              <w:spacing w:line="40" w:lineRule="atLeast"/>
              <w:ind w:left="8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266" w:type="dxa"/>
          </w:tcPr>
          <w:p w:rsidR="0084429A" w:rsidRPr="00940E46" w:rsidRDefault="0084429A" w:rsidP="00940E46">
            <w:pPr>
              <w:pStyle w:val="a3"/>
              <w:numPr>
                <w:ilvl w:val="0"/>
                <w:numId w:val="11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промедол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+ но-шпа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1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валідол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або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940E46">
              <w:rPr>
                <w:rFonts w:eastAsia="MS Mincho"/>
                <w:sz w:val="28"/>
                <w:szCs w:val="28"/>
              </w:rPr>
              <w:t>нітрогліцерин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11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морфін</w:t>
            </w:r>
            <w:proofErr w:type="spellEnd"/>
          </w:p>
          <w:p w:rsidR="0084429A" w:rsidRPr="00940E46" w:rsidRDefault="0084429A" w:rsidP="00940E46">
            <w:pPr>
              <w:pStyle w:val="a3"/>
              <w:numPr>
                <w:ilvl w:val="0"/>
                <w:numId w:val="11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папаверін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+ дибазол</w:t>
            </w:r>
          </w:p>
          <w:p w:rsidR="0084429A" w:rsidRPr="00940E46" w:rsidRDefault="0084429A" w:rsidP="00940E46">
            <w:pPr>
              <w:pStyle w:val="a3"/>
              <w:numPr>
                <w:ilvl w:val="0"/>
                <w:numId w:val="11"/>
              </w:numPr>
              <w:spacing w:line="4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940E46">
              <w:rPr>
                <w:rFonts w:eastAsia="MS Mincho"/>
                <w:sz w:val="28"/>
                <w:szCs w:val="28"/>
              </w:rPr>
              <w:t>аналгін</w:t>
            </w:r>
            <w:proofErr w:type="spellEnd"/>
            <w:r w:rsidRPr="00940E46">
              <w:rPr>
                <w:rFonts w:eastAsia="MS Mincho"/>
                <w:sz w:val="28"/>
                <w:szCs w:val="28"/>
              </w:rPr>
              <w:t xml:space="preserve"> + димедрол</w:t>
            </w:r>
          </w:p>
        </w:tc>
      </w:tr>
    </w:tbl>
    <w:p w:rsidR="0084429A" w:rsidRDefault="0084429A" w:rsidP="00940E46">
      <w:pPr>
        <w:spacing w:line="40" w:lineRule="atLeast"/>
        <w:rPr>
          <w:sz w:val="28"/>
          <w:szCs w:val="28"/>
          <w:lang w:val="uk-UA"/>
        </w:rPr>
      </w:pPr>
    </w:p>
    <w:p w:rsidR="00940E46" w:rsidRDefault="00940E46" w:rsidP="00940E46">
      <w:pPr>
        <w:spacing w:line="40" w:lineRule="atLeast"/>
        <w:rPr>
          <w:sz w:val="28"/>
          <w:szCs w:val="28"/>
          <w:lang w:val="uk-UA"/>
        </w:rPr>
      </w:pPr>
    </w:p>
    <w:p w:rsidR="00940E46" w:rsidRPr="00940E46" w:rsidRDefault="00432698" w:rsidP="00940E46">
      <w:pPr>
        <w:spacing w:line="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Впишіть</w:t>
      </w:r>
      <w:r w:rsidR="00940E46" w:rsidRPr="00940E46">
        <w:rPr>
          <w:b/>
          <w:sz w:val="28"/>
          <w:szCs w:val="28"/>
          <w:lang w:val="uk-UA"/>
        </w:rPr>
        <w:t xml:space="preserve"> у таблицю ( письмово)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3385"/>
        <w:gridCol w:w="4019"/>
        <w:gridCol w:w="1703"/>
      </w:tblGrid>
      <w:tr w:rsidR="0084429A" w:rsidRPr="00940E46" w:rsidTr="00190B2B">
        <w:trPr>
          <w:trHeight w:val="467"/>
        </w:trPr>
        <w:tc>
          <w:tcPr>
            <w:tcW w:w="850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40E46">
              <w:rPr>
                <w:b/>
                <w:bCs/>
                <w:sz w:val="28"/>
                <w:szCs w:val="28"/>
                <w:lang w:val="uk-UA"/>
              </w:rPr>
              <w:t>№з\п</w:t>
            </w:r>
          </w:p>
        </w:tc>
        <w:tc>
          <w:tcPr>
            <w:tcW w:w="3470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40E46">
              <w:rPr>
                <w:b/>
                <w:bCs/>
                <w:sz w:val="28"/>
                <w:szCs w:val="28"/>
                <w:lang w:val="uk-UA"/>
              </w:rPr>
              <w:t>Основні завдання</w:t>
            </w:r>
          </w:p>
        </w:tc>
        <w:tc>
          <w:tcPr>
            <w:tcW w:w="4140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40E46">
              <w:rPr>
                <w:b/>
                <w:bCs/>
                <w:sz w:val="28"/>
                <w:szCs w:val="28"/>
                <w:lang w:val="uk-UA"/>
              </w:rPr>
              <w:t>Вказівки до завдання</w:t>
            </w:r>
          </w:p>
        </w:tc>
        <w:tc>
          <w:tcPr>
            <w:tcW w:w="1723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40E46">
              <w:rPr>
                <w:b/>
                <w:bCs/>
                <w:sz w:val="28"/>
                <w:szCs w:val="28"/>
                <w:lang w:val="uk-UA"/>
              </w:rPr>
              <w:t>Відповіді</w:t>
            </w:r>
          </w:p>
        </w:tc>
      </w:tr>
      <w:tr w:rsidR="0084429A" w:rsidRPr="00940E46" w:rsidTr="00190B2B">
        <w:trPr>
          <w:trHeight w:val="467"/>
        </w:trPr>
        <w:tc>
          <w:tcPr>
            <w:tcW w:w="850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70" w:type="dxa"/>
          </w:tcPr>
          <w:p w:rsidR="0084429A" w:rsidRPr="00940E46" w:rsidRDefault="0084429A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 xml:space="preserve">Визначити для пацієнта симптоми печінкової </w:t>
            </w:r>
            <w:proofErr w:type="spellStart"/>
            <w:r w:rsidRPr="00940E46">
              <w:rPr>
                <w:bCs/>
                <w:sz w:val="28"/>
                <w:szCs w:val="28"/>
                <w:lang w:val="uk-UA"/>
              </w:rPr>
              <w:t>коліки</w:t>
            </w:r>
            <w:proofErr w:type="spellEnd"/>
            <w:r w:rsidRPr="00940E46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84429A" w:rsidRPr="00940E46" w:rsidRDefault="0084429A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 xml:space="preserve">Виписати симптоми печінкової </w:t>
            </w:r>
            <w:proofErr w:type="spellStart"/>
            <w:r w:rsidRPr="00940E46">
              <w:rPr>
                <w:bCs/>
                <w:sz w:val="28"/>
                <w:szCs w:val="28"/>
                <w:lang w:val="uk-UA"/>
              </w:rPr>
              <w:t>коліки</w:t>
            </w:r>
            <w:proofErr w:type="spellEnd"/>
            <w:r w:rsidRPr="00940E46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429A" w:rsidRPr="00940E46" w:rsidTr="00190B2B">
        <w:trPr>
          <w:trHeight w:val="467"/>
        </w:trPr>
        <w:tc>
          <w:tcPr>
            <w:tcW w:w="850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470" w:type="dxa"/>
          </w:tcPr>
          <w:p w:rsidR="0084429A" w:rsidRPr="00940E46" w:rsidRDefault="0084429A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 xml:space="preserve">Визначити для пацієнта фактори, що можуть при-вести до виникнення </w:t>
            </w:r>
            <w:proofErr w:type="spellStart"/>
            <w:r w:rsidRPr="00940E46">
              <w:rPr>
                <w:bCs/>
                <w:sz w:val="28"/>
                <w:szCs w:val="28"/>
                <w:lang w:val="uk-UA"/>
              </w:rPr>
              <w:t>пе-чінкової</w:t>
            </w:r>
            <w:proofErr w:type="spellEnd"/>
            <w:r w:rsidRPr="00940E46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E46">
              <w:rPr>
                <w:bCs/>
                <w:sz w:val="28"/>
                <w:szCs w:val="28"/>
                <w:lang w:val="uk-UA"/>
              </w:rPr>
              <w:t>коліки</w:t>
            </w:r>
            <w:proofErr w:type="spellEnd"/>
            <w:r w:rsidRPr="00940E46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84429A" w:rsidRPr="00940E46" w:rsidRDefault="00940E46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Виписати фактори з рекоменда</w:t>
            </w:r>
            <w:r w:rsidR="0084429A" w:rsidRPr="00940E46">
              <w:rPr>
                <w:bCs/>
                <w:sz w:val="28"/>
                <w:szCs w:val="28"/>
                <w:lang w:val="uk-UA"/>
              </w:rPr>
              <w:t>цією їх уникати.</w:t>
            </w:r>
          </w:p>
        </w:tc>
        <w:tc>
          <w:tcPr>
            <w:tcW w:w="1723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429A" w:rsidRPr="00940E46" w:rsidTr="00190B2B">
        <w:trPr>
          <w:trHeight w:val="467"/>
        </w:trPr>
        <w:tc>
          <w:tcPr>
            <w:tcW w:w="850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470" w:type="dxa"/>
          </w:tcPr>
          <w:p w:rsidR="0084429A" w:rsidRPr="00940E46" w:rsidRDefault="0084429A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Визначити для пац</w:t>
            </w:r>
            <w:r w:rsidR="00940E46">
              <w:rPr>
                <w:bCs/>
                <w:sz w:val="28"/>
                <w:szCs w:val="28"/>
                <w:lang w:val="uk-UA"/>
              </w:rPr>
              <w:t>ієнта заходи долікарської  само</w:t>
            </w:r>
            <w:r w:rsidRPr="00940E46">
              <w:rPr>
                <w:bCs/>
                <w:sz w:val="28"/>
                <w:szCs w:val="28"/>
                <w:lang w:val="uk-UA"/>
              </w:rPr>
              <w:t>допомоги.</w:t>
            </w:r>
          </w:p>
        </w:tc>
        <w:tc>
          <w:tcPr>
            <w:tcW w:w="4140" w:type="dxa"/>
          </w:tcPr>
          <w:p w:rsidR="0084429A" w:rsidRPr="00940E46" w:rsidRDefault="0084429A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Вказати лікув</w:t>
            </w:r>
            <w:r w:rsidR="00940E46">
              <w:rPr>
                <w:bCs/>
                <w:sz w:val="28"/>
                <w:szCs w:val="28"/>
                <w:lang w:val="uk-UA"/>
              </w:rPr>
              <w:t xml:space="preserve">альні заходи при печінковій </w:t>
            </w:r>
            <w:proofErr w:type="spellStart"/>
            <w:r w:rsidR="00940E46">
              <w:rPr>
                <w:bCs/>
                <w:sz w:val="28"/>
                <w:szCs w:val="28"/>
                <w:lang w:val="uk-UA"/>
              </w:rPr>
              <w:t>колі</w:t>
            </w:r>
            <w:r w:rsidRPr="00940E46">
              <w:rPr>
                <w:bCs/>
                <w:sz w:val="28"/>
                <w:szCs w:val="28"/>
                <w:lang w:val="uk-UA"/>
              </w:rPr>
              <w:t>ці</w:t>
            </w:r>
            <w:proofErr w:type="spellEnd"/>
            <w:r w:rsidRPr="00940E46">
              <w:rPr>
                <w:bCs/>
                <w:sz w:val="28"/>
                <w:szCs w:val="28"/>
                <w:lang w:val="uk-UA"/>
              </w:rPr>
              <w:t>, яка виникла вперше і  повторно..</w:t>
            </w:r>
          </w:p>
        </w:tc>
        <w:tc>
          <w:tcPr>
            <w:tcW w:w="1723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429A" w:rsidRPr="00940E46" w:rsidTr="00190B2B">
        <w:trPr>
          <w:trHeight w:val="467"/>
        </w:trPr>
        <w:tc>
          <w:tcPr>
            <w:tcW w:w="850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470" w:type="dxa"/>
          </w:tcPr>
          <w:p w:rsidR="0084429A" w:rsidRPr="00940E46" w:rsidRDefault="0084429A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Визначити для пацієнта, які обстеження</w:t>
            </w:r>
            <w:r w:rsidR="00940E46">
              <w:rPr>
                <w:bCs/>
                <w:sz w:val="28"/>
                <w:szCs w:val="28"/>
                <w:lang w:val="uk-UA"/>
              </w:rPr>
              <w:t xml:space="preserve"> він </w:t>
            </w:r>
            <w:proofErr w:type="spellStart"/>
            <w:r w:rsidR="00940E46">
              <w:rPr>
                <w:bCs/>
                <w:sz w:val="28"/>
                <w:szCs w:val="28"/>
                <w:lang w:val="uk-UA"/>
              </w:rPr>
              <w:t>пови-нен</w:t>
            </w:r>
            <w:proofErr w:type="spellEnd"/>
            <w:r w:rsidR="00940E46">
              <w:rPr>
                <w:bCs/>
                <w:sz w:val="28"/>
                <w:szCs w:val="28"/>
                <w:lang w:val="uk-UA"/>
              </w:rPr>
              <w:t xml:space="preserve"> пройти для встано</w:t>
            </w:r>
            <w:r w:rsidRPr="00940E46">
              <w:rPr>
                <w:bCs/>
                <w:sz w:val="28"/>
                <w:szCs w:val="28"/>
                <w:lang w:val="uk-UA"/>
              </w:rPr>
              <w:t>влення діагнозу.</w:t>
            </w:r>
          </w:p>
        </w:tc>
        <w:tc>
          <w:tcPr>
            <w:tcW w:w="4140" w:type="dxa"/>
          </w:tcPr>
          <w:p w:rsidR="0084429A" w:rsidRPr="00940E46" w:rsidRDefault="0084429A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Вказати спеціалістів лікарів,</w:t>
            </w:r>
            <w:r w:rsidR="00432698">
              <w:rPr>
                <w:bCs/>
                <w:sz w:val="28"/>
                <w:szCs w:val="28"/>
                <w:lang w:val="uk-UA"/>
              </w:rPr>
              <w:t xml:space="preserve"> до яких пацієнт повинен зверну</w:t>
            </w:r>
            <w:r w:rsidRPr="00940E46">
              <w:rPr>
                <w:bCs/>
                <w:sz w:val="28"/>
                <w:szCs w:val="28"/>
                <w:lang w:val="uk-UA"/>
              </w:rPr>
              <w:t xml:space="preserve">тись при повторних нападах печінкової </w:t>
            </w:r>
            <w:proofErr w:type="spellStart"/>
            <w:r w:rsidRPr="00940E46">
              <w:rPr>
                <w:bCs/>
                <w:sz w:val="28"/>
                <w:szCs w:val="28"/>
                <w:lang w:val="uk-UA"/>
              </w:rPr>
              <w:t>коліки</w:t>
            </w:r>
            <w:proofErr w:type="spellEnd"/>
            <w:r w:rsidRPr="00940E46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429A" w:rsidRPr="00940E46" w:rsidTr="00190B2B">
        <w:trPr>
          <w:trHeight w:val="467"/>
        </w:trPr>
        <w:tc>
          <w:tcPr>
            <w:tcW w:w="850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470" w:type="dxa"/>
          </w:tcPr>
          <w:p w:rsidR="0084429A" w:rsidRPr="00940E46" w:rsidRDefault="0084429A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 w:rsidRPr="00940E46">
              <w:rPr>
                <w:bCs/>
                <w:sz w:val="28"/>
                <w:szCs w:val="28"/>
                <w:lang w:val="uk-UA"/>
              </w:rPr>
              <w:t>Визначити для пацієнта особливості дієтичного харчування.</w:t>
            </w:r>
          </w:p>
        </w:tc>
        <w:tc>
          <w:tcPr>
            <w:tcW w:w="4140" w:type="dxa"/>
          </w:tcPr>
          <w:p w:rsidR="0084429A" w:rsidRPr="00940E46" w:rsidRDefault="00432698" w:rsidP="00940E46">
            <w:pPr>
              <w:spacing w:line="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Скласти рекомендації які продукти потрібно уникати, особли</w:t>
            </w:r>
            <w:r w:rsidR="0084429A" w:rsidRPr="00940E46">
              <w:rPr>
                <w:bCs/>
                <w:sz w:val="28"/>
                <w:szCs w:val="28"/>
                <w:lang w:val="uk-UA"/>
              </w:rPr>
              <w:t>вості кулінарної обробки страв.</w:t>
            </w:r>
          </w:p>
        </w:tc>
        <w:tc>
          <w:tcPr>
            <w:tcW w:w="1723" w:type="dxa"/>
          </w:tcPr>
          <w:p w:rsidR="0084429A" w:rsidRPr="00940E46" w:rsidRDefault="0084429A" w:rsidP="00940E46">
            <w:pPr>
              <w:spacing w:line="40" w:lineRule="atLeast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4429A" w:rsidRPr="00940E46" w:rsidRDefault="0084429A" w:rsidP="00940E46">
      <w:pPr>
        <w:spacing w:line="40" w:lineRule="atLeast"/>
        <w:rPr>
          <w:sz w:val="28"/>
          <w:szCs w:val="28"/>
          <w:lang w:val="uk-UA"/>
        </w:rPr>
      </w:pPr>
    </w:p>
    <w:p w:rsidR="00432698" w:rsidRDefault="00432698" w:rsidP="00940E46">
      <w:pPr>
        <w:spacing w:line="40" w:lineRule="atLeast"/>
        <w:ind w:left="-567"/>
        <w:rPr>
          <w:sz w:val="28"/>
          <w:szCs w:val="28"/>
          <w:lang w:val="uk-UA"/>
        </w:rPr>
      </w:pPr>
      <w:r w:rsidRPr="004F2A4A">
        <w:rPr>
          <w:b/>
          <w:sz w:val="32"/>
          <w:szCs w:val="32"/>
          <w:lang w:val="uk-UA"/>
        </w:rPr>
        <w:t xml:space="preserve">Дайте </w:t>
      </w:r>
      <w:r>
        <w:rPr>
          <w:b/>
          <w:sz w:val="32"/>
          <w:szCs w:val="32"/>
          <w:lang w:val="uk-UA"/>
        </w:rPr>
        <w:t>відповіді на ситуаційні задачі</w:t>
      </w:r>
      <w:r w:rsidRPr="004F2A4A">
        <w:rPr>
          <w:b/>
          <w:sz w:val="32"/>
          <w:szCs w:val="32"/>
          <w:lang w:val="uk-UA"/>
        </w:rPr>
        <w:t xml:space="preserve"> (письмово):</w:t>
      </w:r>
    </w:p>
    <w:p w:rsidR="00474DF8" w:rsidRPr="00940E46" w:rsidRDefault="00432698" w:rsidP="00940E46">
      <w:pPr>
        <w:spacing w:line="40" w:lineRule="atLeast"/>
        <w:ind w:left="-567"/>
        <w:rPr>
          <w:sz w:val="28"/>
          <w:szCs w:val="28"/>
          <w:lang w:val="uk-UA"/>
        </w:rPr>
      </w:pPr>
      <w:r w:rsidRPr="00432698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474DF8" w:rsidRPr="00940E46">
        <w:rPr>
          <w:sz w:val="28"/>
          <w:szCs w:val="28"/>
          <w:lang w:val="uk-UA"/>
        </w:rPr>
        <w:t xml:space="preserve">Хвора довгий час хворіє на виразкову хворобу </w:t>
      </w:r>
      <w:proofErr w:type="spellStart"/>
      <w:r w:rsidR="00474DF8" w:rsidRPr="00940E46">
        <w:rPr>
          <w:sz w:val="28"/>
          <w:szCs w:val="28"/>
          <w:lang w:val="uk-UA"/>
        </w:rPr>
        <w:t>шлунка</w:t>
      </w:r>
      <w:proofErr w:type="spellEnd"/>
      <w:r w:rsidR="00474DF8" w:rsidRPr="00940E46">
        <w:rPr>
          <w:sz w:val="28"/>
          <w:szCs w:val="28"/>
          <w:lang w:val="uk-UA"/>
        </w:rPr>
        <w:t xml:space="preserve">,  раптово відчула загальну слабкість, нудоту, блювоту  у вигляді  </w:t>
      </w:r>
      <w:proofErr w:type="spellStart"/>
      <w:r w:rsidR="00474DF8" w:rsidRPr="00940E46">
        <w:rPr>
          <w:sz w:val="28"/>
          <w:szCs w:val="28"/>
          <w:lang w:val="uk-UA"/>
        </w:rPr>
        <w:t>кавовової</w:t>
      </w:r>
      <w:proofErr w:type="spellEnd"/>
      <w:r w:rsidR="00474DF8" w:rsidRPr="00940E46">
        <w:rPr>
          <w:sz w:val="28"/>
          <w:szCs w:val="28"/>
          <w:lang w:val="uk-UA"/>
        </w:rPr>
        <w:t xml:space="preserve"> гущі, пітливість, шум у вухах, непритомність . </w:t>
      </w:r>
      <w:proofErr w:type="spellStart"/>
      <w:r w:rsidR="00474DF8" w:rsidRPr="00940E46">
        <w:rPr>
          <w:sz w:val="28"/>
          <w:szCs w:val="28"/>
          <w:lang w:val="uk-UA"/>
        </w:rPr>
        <w:t>Обєктивно</w:t>
      </w:r>
      <w:proofErr w:type="spellEnd"/>
      <w:r w:rsidR="00474DF8" w:rsidRPr="00940E46">
        <w:rPr>
          <w:sz w:val="28"/>
          <w:szCs w:val="28"/>
          <w:lang w:val="uk-UA"/>
        </w:rPr>
        <w:t>: шкіра бліда, вкрита холодним липким потом, пульс прискорений, систолічний АТ знижений.</w:t>
      </w:r>
    </w:p>
    <w:p w:rsidR="00474DF8" w:rsidRPr="00940E46" w:rsidRDefault="00474DF8" w:rsidP="00940E46">
      <w:pPr>
        <w:spacing w:line="40" w:lineRule="atLeast"/>
        <w:ind w:left="-567"/>
        <w:rPr>
          <w:sz w:val="28"/>
          <w:szCs w:val="28"/>
          <w:lang w:val="uk-UA"/>
        </w:rPr>
      </w:pPr>
      <w:r w:rsidRPr="00940E46">
        <w:rPr>
          <w:sz w:val="28"/>
          <w:szCs w:val="28"/>
          <w:lang w:val="uk-UA"/>
        </w:rPr>
        <w:t>1.Чим зумовлений стан хворого?</w:t>
      </w:r>
    </w:p>
    <w:p w:rsidR="00432698" w:rsidRDefault="00474DF8" w:rsidP="00432698">
      <w:pPr>
        <w:spacing w:line="40" w:lineRule="atLeast"/>
        <w:ind w:left="-567"/>
        <w:rPr>
          <w:sz w:val="28"/>
          <w:szCs w:val="28"/>
          <w:lang w:val="uk-UA"/>
        </w:rPr>
      </w:pPr>
      <w:r w:rsidRPr="00940E46">
        <w:rPr>
          <w:sz w:val="28"/>
          <w:szCs w:val="28"/>
          <w:lang w:val="uk-UA"/>
        </w:rPr>
        <w:t>2. Яка невідкладна допомога?</w:t>
      </w:r>
    </w:p>
    <w:p w:rsidR="00432698" w:rsidRDefault="00432698" w:rsidP="00432698">
      <w:pPr>
        <w:spacing w:line="40" w:lineRule="atLeast"/>
        <w:ind w:left="-567"/>
        <w:rPr>
          <w:sz w:val="28"/>
          <w:szCs w:val="28"/>
          <w:lang w:val="uk-UA"/>
        </w:rPr>
      </w:pPr>
    </w:p>
    <w:p w:rsidR="00474DF8" w:rsidRPr="00432698" w:rsidRDefault="00432698" w:rsidP="00432698">
      <w:pPr>
        <w:spacing w:line="40" w:lineRule="atLeast"/>
        <w:ind w:left="-567"/>
        <w:rPr>
          <w:sz w:val="28"/>
          <w:szCs w:val="28"/>
          <w:lang w:val="uk-UA"/>
        </w:rPr>
      </w:pPr>
      <w:r w:rsidRPr="0043269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74DF8" w:rsidRPr="00432698">
        <w:rPr>
          <w:sz w:val="28"/>
          <w:szCs w:val="28"/>
          <w:lang w:val="uk-UA"/>
        </w:rPr>
        <w:t>Пацієнтка С., 43 років, викликала фельдшера ФАП додому. Скаржиться на сильний біль у правому підребер’ї, який з’явився після її перебування на весіллі родича. Біль віддає у праву рук</w:t>
      </w:r>
      <w:r w:rsidR="00474DF8" w:rsidRPr="00940E46">
        <w:rPr>
          <w:sz w:val="28"/>
          <w:szCs w:val="28"/>
        </w:rPr>
        <w:t xml:space="preserve">у. </w:t>
      </w:r>
      <w:proofErr w:type="spellStart"/>
      <w:r w:rsidR="00474DF8" w:rsidRPr="00940E46">
        <w:rPr>
          <w:sz w:val="28"/>
          <w:szCs w:val="28"/>
        </w:rPr>
        <w:t>Раніше</w:t>
      </w:r>
      <w:proofErr w:type="spellEnd"/>
      <w:r w:rsidR="00474DF8" w:rsidRPr="00940E46">
        <w:rPr>
          <w:sz w:val="28"/>
          <w:szCs w:val="28"/>
        </w:rPr>
        <w:t xml:space="preserve"> таких </w:t>
      </w:r>
      <w:proofErr w:type="spellStart"/>
      <w:r w:rsidR="00474DF8" w:rsidRPr="00940E46">
        <w:rPr>
          <w:sz w:val="28"/>
          <w:szCs w:val="28"/>
        </w:rPr>
        <w:t>станів</w:t>
      </w:r>
      <w:proofErr w:type="spellEnd"/>
      <w:r w:rsidR="00474DF8" w:rsidRPr="00940E46">
        <w:rPr>
          <w:sz w:val="28"/>
          <w:szCs w:val="28"/>
        </w:rPr>
        <w:t xml:space="preserve"> не </w:t>
      </w:r>
      <w:proofErr w:type="spellStart"/>
      <w:r w:rsidR="00474DF8" w:rsidRPr="00940E46">
        <w:rPr>
          <w:sz w:val="28"/>
          <w:szCs w:val="28"/>
        </w:rPr>
        <w:t>спостерігала</w:t>
      </w:r>
      <w:proofErr w:type="spellEnd"/>
      <w:r w:rsidR="00474DF8" w:rsidRPr="00940E46">
        <w:rPr>
          <w:sz w:val="28"/>
          <w:szCs w:val="28"/>
        </w:rPr>
        <w:t xml:space="preserve">. </w:t>
      </w:r>
      <w:proofErr w:type="spellStart"/>
      <w:r w:rsidR="00474DF8" w:rsidRPr="00940E46">
        <w:rPr>
          <w:sz w:val="28"/>
          <w:szCs w:val="28"/>
        </w:rPr>
        <w:t>Шкіра</w:t>
      </w:r>
      <w:proofErr w:type="spellEnd"/>
      <w:r w:rsidR="00474DF8" w:rsidRPr="00940E46">
        <w:rPr>
          <w:sz w:val="28"/>
          <w:szCs w:val="28"/>
        </w:rPr>
        <w:t xml:space="preserve"> </w:t>
      </w:r>
      <w:proofErr w:type="spellStart"/>
      <w:r w:rsidR="00474DF8" w:rsidRPr="00940E46">
        <w:rPr>
          <w:sz w:val="28"/>
          <w:szCs w:val="28"/>
        </w:rPr>
        <w:t>звичайного</w:t>
      </w:r>
      <w:proofErr w:type="spellEnd"/>
      <w:r w:rsidR="00474DF8" w:rsidRPr="00940E46">
        <w:rPr>
          <w:sz w:val="28"/>
          <w:szCs w:val="28"/>
        </w:rPr>
        <w:t xml:space="preserve"> </w:t>
      </w:r>
      <w:proofErr w:type="spellStart"/>
      <w:r w:rsidR="00474DF8" w:rsidRPr="00940E46">
        <w:rPr>
          <w:sz w:val="28"/>
          <w:szCs w:val="28"/>
        </w:rPr>
        <w:t>забарвлен</w:t>
      </w:r>
      <w:r w:rsidR="00474DF8" w:rsidRPr="00940E46">
        <w:rPr>
          <w:sz w:val="28"/>
          <w:szCs w:val="28"/>
        </w:rPr>
        <w:softHyphen/>
        <w:t>ня</w:t>
      </w:r>
      <w:proofErr w:type="spellEnd"/>
      <w:r w:rsidR="00474DF8" w:rsidRPr="00940E46">
        <w:rPr>
          <w:sz w:val="28"/>
          <w:szCs w:val="28"/>
        </w:rPr>
        <w:t xml:space="preserve">. Температура </w:t>
      </w:r>
      <w:proofErr w:type="spellStart"/>
      <w:r w:rsidR="00474DF8" w:rsidRPr="00940E46">
        <w:rPr>
          <w:sz w:val="28"/>
          <w:szCs w:val="28"/>
        </w:rPr>
        <w:t>тіла</w:t>
      </w:r>
      <w:proofErr w:type="spellEnd"/>
      <w:r w:rsidR="00474DF8" w:rsidRPr="00940E46">
        <w:rPr>
          <w:sz w:val="28"/>
          <w:szCs w:val="28"/>
        </w:rPr>
        <w:t xml:space="preserve"> — 36,7 °С. </w:t>
      </w:r>
      <w:proofErr w:type="spellStart"/>
      <w:r w:rsidR="00474DF8" w:rsidRPr="00940E46">
        <w:rPr>
          <w:sz w:val="28"/>
          <w:szCs w:val="28"/>
        </w:rPr>
        <w:t>Позитивні</w:t>
      </w:r>
      <w:proofErr w:type="spellEnd"/>
      <w:r w:rsidR="00474DF8" w:rsidRPr="00940E46">
        <w:rPr>
          <w:sz w:val="28"/>
          <w:szCs w:val="28"/>
        </w:rPr>
        <w:t xml:space="preserve"> </w:t>
      </w:r>
      <w:proofErr w:type="spellStart"/>
      <w:r w:rsidR="00474DF8" w:rsidRPr="00940E46">
        <w:rPr>
          <w:sz w:val="28"/>
          <w:szCs w:val="28"/>
        </w:rPr>
        <w:t>симптоми</w:t>
      </w:r>
      <w:proofErr w:type="spellEnd"/>
      <w:r w:rsidR="00474DF8" w:rsidRPr="00940E46">
        <w:rPr>
          <w:sz w:val="28"/>
          <w:szCs w:val="28"/>
        </w:rPr>
        <w:t xml:space="preserve"> </w:t>
      </w:r>
      <w:proofErr w:type="spellStart"/>
      <w:r w:rsidR="00474DF8" w:rsidRPr="00940E46">
        <w:rPr>
          <w:sz w:val="28"/>
          <w:szCs w:val="28"/>
        </w:rPr>
        <w:t>Ортнера</w:t>
      </w:r>
      <w:proofErr w:type="spellEnd"/>
      <w:r w:rsidR="00474DF8" w:rsidRPr="00940E46">
        <w:rPr>
          <w:sz w:val="28"/>
          <w:szCs w:val="28"/>
        </w:rPr>
        <w:t xml:space="preserve">, </w:t>
      </w:r>
      <w:proofErr w:type="spellStart"/>
      <w:r w:rsidR="00474DF8" w:rsidRPr="00940E46">
        <w:rPr>
          <w:sz w:val="28"/>
          <w:szCs w:val="28"/>
        </w:rPr>
        <w:t>Кера</w:t>
      </w:r>
      <w:proofErr w:type="spellEnd"/>
      <w:r w:rsidR="00474DF8" w:rsidRPr="00940E46">
        <w:rPr>
          <w:sz w:val="28"/>
          <w:szCs w:val="28"/>
        </w:rPr>
        <w:t xml:space="preserve"> </w:t>
      </w:r>
      <w:proofErr w:type="spellStart"/>
      <w:r w:rsidR="00474DF8" w:rsidRPr="00940E46">
        <w:rPr>
          <w:sz w:val="28"/>
          <w:szCs w:val="28"/>
        </w:rPr>
        <w:t>праворуч</w:t>
      </w:r>
      <w:proofErr w:type="spellEnd"/>
      <w:r w:rsidR="00474DF8" w:rsidRPr="00940E46">
        <w:rPr>
          <w:sz w:val="28"/>
          <w:szCs w:val="28"/>
        </w:rPr>
        <w:t xml:space="preserve">. </w:t>
      </w:r>
      <w:proofErr w:type="spellStart"/>
      <w:r w:rsidR="00474DF8" w:rsidRPr="00940E46">
        <w:rPr>
          <w:sz w:val="28"/>
          <w:szCs w:val="28"/>
        </w:rPr>
        <w:t>Печінка</w:t>
      </w:r>
      <w:proofErr w:type="spellEnd"/>
      <w:r w:rsidR="00474DF8" w:rsidRPr="00940E46">
        <w:rPr>
          <w:sz w:val="28"/>
          <w:szCs w:val="28"/>
        </w:rPr>
        <w:t xml:space="preserve"> </w:t>
      </w:r>
      <w:proofErr w:type="spellStart"/>
      <w:r w:rsidR="00474DF8" w:rsidRPr="00940E46">
        <w:rPr>
          <w:sz w:val="28"/>
          <w:szCs w:val="28"/>
        </w:rPr>
        <w:t>випинається</w:t>
      </w:r>
      <w:proofErr w:type="spellEnd"/>
      <w:r w:rsidR="00474DF8" w:rsidRPr="00940E46">
        <w:rPr>
          <w:sz w:val="28"/>
          <w:szCs w:val="28"/>
        </w:rPr>
        <w:t xml:space="preserve"> з-</w:t>
      </w:r>
      <w:proofErr w:type="spellStart"/>
      <w:r w:rsidR="00474DF8" w:rsidRPr="00940E46">
        <w:rPr>
          <w:sz w:val="28"/>
          <w:szCs w:val="28"/>
        </w:rPr>
        <w:t>під</w:t>
      </w:r>
      <w:proofErr w:type="spellEnd"/>
      <w:r w:rsidR="00474DF8" w:rsidRPr="00940E46">
        <w:rPr>
          <w:sz w:val="28"/>
          <w:szCs w:val="28"/>
        </w:rPr>
        <w:t xml:space="preserve"> краю </w:t>
      </w:r>
      <w:proofErr w:type="spellStart"/>
      <w:r w:rsidR="00474DF8" w:rsidRPr="00940E46">
        <w:rPr>
          <w:sz w:val="28"/>
          <w:szCs w:val="28"/>
        </w:rPr>
        <w:t>ребрової</w:t>
      </w:r>
      <w:proofErr w:type="spellEnd"/>
      <w:r w:rsidR="00474DF8" w:rsidRPr="00940E46">
        <w:rPr>
          <w:sz w:val="28"/>
          <w:szCs w:val="28"/>
        </w:rPr>
        <w:t xml:space="preserve"> дуги. Сеча і кал — </w:t>
      </w:r>
      <w:proofErr w:type="spellStart"/>
      <w:r w:rsidR="00474DF8" w:rsidRPr="00940E46">
        <w:rPr>
          <w:sz w:val="28"/>
          <w:szCs w:val="28"/>
        </w:rPr>
        <w:t>звичайного</w:t>
      </w:r>
      <w:proofErr w:type="spellEnd"/>
      <w:r w:rsidR="00474DF8" w:rsidRPr="00940E46">
        <w:rPr>
          <w:sz w:val="28"/>
          <w:szCs w:val="28"/>
        </w:rPr>
        <w:t xml:space="preserve"> </w:t>
      </w:r>
      <w:proofErr w:type="spellStart"/>
      <w:r w:rsidR="00474DF8" w:rsidRPr="00940E46">
        <w:rPr>
          <w:sz w:val="28"/>
          <w:szCs w:val="28"/>
        </w:rPr>
        <w:t>забарвлення</w:t>
      </w:r>
      <w:proofErr w:type="spellEnd"/>
      <w:r w:rsidR="00474DF8" w:rsidRPr="00940E46">
        <w:rPr>
          <w:sz w:val="28"/>
          <w:szCs w:val="28"/>
        </w:rPr>
        <w:t>.</w:t>
      </w:r>
    </w:p>
    <w:p w:rsidR="00474DF8" w:rsidRPr="00940E46" w:rsidRDefault="00474DF8" w:rsidP="0043269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40" w:lineRule="atLeast"/>
        <w:ind w:firstLine="0"/>
        <w:jc w:val="both"/>
        <w:rPr>
          <w:sz w:val="28"/>
          <w:szCs w:val="28"/>
        </w:rPr>
      </w:pPr>
      <w:proofErr w:type="spellStart"/>
      <w:r w:rsidRPr="00940E46">
        <w:rPr>
          <w:sz w:val="28"/>
          <w:szCs w:val="28"/>
        </w:rPr>
        <w:t>Попередній</w:t>
      </w:r>
      <w:proofErr w:type="spellEnd"/>
      <w:r w:rsidRPr="00940E46">
        <w:rPr>
          <w:sz w:val="28"/>
          <w:szCs w:val="28"/>
        </w:rPr>
        <w:t xml:space="preserve"> </w:t>
      </w:r>
      <w:proofErr w:type="spellStart"/>
      <w:r w:rsidRPr="00940E46">
        <w:rPr>
          <w:sz w:val="28"/>
          <w:szCs w:val="28"/>
        </w:rPr>
        <w:t>діагноз</w:t>
      </w:r>
      <w:proofErr w:type="spellEnd"/>
      <w:r w:rsidRPr="00940E46">
        <w:rPr>
          <w:sz w:val="28"/>
          <w:szCs w:val="28"/>
        </w:rPr>
        <w:t>.</w:t>
      </w:r>
    </w:p>
    <w:p w:rsidR="00474DF8" w:rsidRPr="00940E46" w:rsidRDefault="00474DF8" w:rsidP="0043269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40" w:lineRule="atLeast"/>
        <w:ind w:firstLine="0"/>
        <w:jc w:val="both"/>
        <w:rPr>
          <w:sz w:val="28"/>
          <w:szCs w:val="28"/>
        </w:rPr>
      </w:pPr>
      <w:r w:rsidRPr="00940E46">
        <w:rPr>
          <w:sz w:val="28"/>
          <w:szCs w:val="28"/>
        </w:rPr>
        <w:t xml:space="preserve">Як </w:t>
      </w:r>
      <w:proofErr w:type="spellStart"/>
      <w:r w:rsidRPr="00940E46">
        <w:rPr>
          <w:sz w:val="28"/>
          <w:szCs w:val="28"/>
        </w:rPr>
        <w:t>перевірити</w:t>
      </w:r>
      <w:proofErr w:type="spellEnd"/>
      <w:r w:rsidRPr="00940E46">
        <w:rPr>
          <w:sz w:val="28"/>
          <w:szCs w:val="28"/>
        </w:rPr>
        <w:t xml:space="preserve"> </w:t>
      </w:r>
      <w:proofErr w:type="spellStart"/>
      <w:r w:rsidRPr="00940E46">
        <w:rPr>
          <w:sz w:val="28"/>
          <w:szCs w:val="28"/>
        </w:rPr>
        <w:t>симптоми</w:t>
      </w:r>
      <w:proofErr w:type="spellEnd"/>
      <w:r w:rsidRPr="00940E46">
        <w:rPr>
          <w:sz w:val="28"/>
          <w:szCs w:val="28"/>
        </w:rPr>
        <w:t xml:space="preserve"> </w:t>
      </w:r>
      <w:proofErr w:type="spellStart"/>
      <w:r w:rsidRPr="00940E46">
        <w:rPr>
          <w:sz w:val="28"/>
          <w:szCs w:val="28"/>
        </w:rPr>
        <w:t>Ортнера</w:t>
      </w:r>
      <w:proofErr w:type="spellEnd"/>
      <w:r w:rsidRPr="00940E46">
        <w:rPr>
          <w:sz w:val="28"/>
          <w:szCs w:val="28"/>
        </w:rPr>
        <w:t xml:space="preserve">, </w:t>
      </w:r>
      <w:proofErr w:type="spellStart"/>
      <w:r w:rsidRPr="00940E46">
        <w:rPr>
          <w:sz w:val="28"/>
          <w:szCs w:val="28"/>
        </w:rPr>
        <w:t>Кера</w:t>
      </w:r>
      <w:proofErr w:type="spellEnd"/>
      <w:r w:rsidRPr="00940E46">
        <w:rPr>
          <w:sz w:val="28"/>
          <w:szCs w:val="28"/>
        </w:rPr>
        <w:t xml:space="preserve">? Коли </w:t>
      </w:r>
      <w:proofErr w:type="spellStart"/>
      <w:r w:rsidRPr="00940E46">
        <w:rPr>
          <w:sz w:val="28"/>
          <w:szCs w:val="28"/>
        </w:rPr>
        <w:t>їх</w:t>
      </w:r>
      <w:proofErr w:type="spellEnd"/>
      <w:r w:rsidRPr="00940E46">
        <w:rPr>
          <w:sz w:val="28"/>
          <w:szCs w:val="28"/>
        </w:rPr>
        <w:t xml:space="preserve"> </w:t>
      </w:r>
      <w:proofErr w:type="spellStart"/>
      <w:r w:rsidRPr="00940E46">
        <w:rPr>
          <w:sz w:val="28"/>
          <w:szCs w:val="28"/>
        </w:rPr>
        <w:t>спостерігають</w:t>
      </w:r>
      <w:proofErr w:type="spellEnd"/>
      <w:r w:rsidRPr="00940E46">
        <w:rPr>
          <w:sz w:val="28"/>
          <w:szCs w:val="28"/>
        </w:rPr>
        <w:t>?</w:t>
      </w:r>
    </w:p>
    <w:p w:rsidR="00474DF8" w:rsidRPr="00940E46" w:rsidRDefault="00474DF8" w:rsidP="0043269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40" w:lineRule="atLeast"/>
        <w:ind w:firstLine="0"/>
        <w:jc w:val="both"/>
        <w:rPr>
          <w:sz w:val="28"/>
          <w:szCs w:val="28"/>
        </w:rPr>
      </w:pPr>
      <w:r w:rsidRPr="00940E46">
        <w:rPr>
          <w:sz w:val="28"/>
          <w:szCs w:val="28"/>
        </w:rPr>
        <w:t>Тактика фельдшера</w:t>
      </w:r>
      <w:r w:rsidR="008F4D4F">
        <w:rPr>
          <w:sz w:val="28"/>
          <w:szCs w:val="28"/>
          <w:lang w:val="uk-UA"/>
        </w:rPr>
        <w:t xml:space="preserve"> </w:t>
      </w:r>
      <w:proofErr w:type="gramStart"/>
      <w:r w:rsidR="008F4D4F">
        <w:rPr>
          <w:sz w:val="28"/>
          <w:szCs w:val="28"/>
          <w:lang w:val="uk-UA"/>
        </w:rPr>
        <w:t>( невідкладна</w:t>
      </w:r>
      <w:proofErr w:type="gramEnd"/>
      <w:r w:rsidR="008F4D4F">
        <w:rPr>
          <w:sz w:val="28"/>
          <w:szCs w:val="28"/>
          <w:lang w:val="uk-UA"/>
        </w:rPr>
        <w:t xml:space="preserve"> допомога)</w:t>
      </w:r>
      <w:r w:rsidRPr="00940E46">
        <w:rPr>
          <w:sz w:val="28"/>
          <w:szCs w:val="28"/>
        </w:rPr>
        <w:t>.</w:t>
      </w:r>
    </w:p>
    <w:p w:rsidR="00432698" w:rsidRDefault="00474DF8" w:rsidP="00432698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40" w:lineRule="atLeast"/>
        <w:ind w:firstLine="0"/>
        <w:jc w:val="both"/>
        <w:rPr>
          <w:sz w:val="28"/>
          <w:szCs w:val="28"/>
        </w:rPr>
      </w:pPr>
      <w:r w:rsidRPr="00940E46">
        <w:rPr>
          <w:sz w:val="28"/>
          <w:szCs w:val="28"/>
        </w:rPr>
        <w:t xml:space="preserve">Дайте </w:t>
      </w:r>
      <w:proofErr w:type="spellStart"/>
      <w:r w:rsidRPr="00940E46">
        <w:rPr>
          <w:sz w:val="28"/>
          <w:szCs w:val="28"/>
        </w:rPr>
        <w:t>рекомендації</w:t>
      </w:r>
      <w:proofErr w:type="spellEnd"/>
      <w:r w:rsidRPr="00940E46">
        <w:rPr>
          <w:sz w:val="28"/>
          <w:szCs w:val="28"/>
        </w:rPr>
        <w:t xml:space="preserve"> з </w:t>
      </w:r>
      <w:proofErr w:type="spellStart"/>
      <w:r w:rsidRPr="00940E46">
        <w:rPr>
          <w:sz w:val="28"/>
          <w:szCs w:val="28"/>
        </w:rPr>
        <w:t>харчування</w:t>
      </w:r>
      <w:proofErr w:type="spellEnd"/>
      <w:r w:rsidRPr="00940E46">
        <w:rPr>
          <w:sz w:val="28"/>
          <w:szCs w:val="28"/>
        </w:rPr>
        <w:t xml:space="preserve"> </w:t>
      </w:r>
      <w:proofErr w:type="spellStart"/>
      <w:r w:rsidRPr="00940E46">
        <w:rPr>
          <w:sz w:val="28"/>
          <w:szCs w:val="28"/>
        </w:rPr>
        <w:t>пацієнтки</w:t>
      </w:r>
      <w:proofErr w:type="spellEnd"/>
      <w:r w:rsidRPr="00940E46">
        <w:rPr>
          <w:sz w:val="28"/>
          <w:szCs w:val="28"/>
        </w:rPr>
        <w:t>.</w:t>
      </w:r>
    </w:p>
    <w:p w:rsidR="00432698" w:rsidRDefault="00432698" w:rsidP="00432698">
      <w:pPr>
        <w:pStyle w:val="20"/>
        <w:shd w:val="clear" w:color="auto" w:fill="auto"/>
        <w:tabs>
          <w:tab w:val="left" w:pos="0"/>
        </w:tabs>
        <w:spacing w:line="40" w:lineRule="atLeast"/>
        <w:ind w:left="320" w:firstLine="0"/>
        <w:jc w:val="both"/>
        <w:rPr>
          <w:sz w:val="28"/>
          <w:szCs w:val="28"/>
        </w:rPr>
      </w:pPr>
    </w:p>
    <w:p w:rsidR="00474DF8" w:rsidRPr="00432698" w:rsidRDefault="00474DF8" w:rsidP="00432698">
      <w:pPr>
        <w:pStyle w:val="20"/>
        <w:numPr>
          <w:ilvl w:val="0"/>
          <w:numId w:val="18"/>
        </w:numPr>
        <w:shd w:val="clear" w:color="auto" w:fill="auto"/>
        <w:tabs>
          <w:tab w:val="left" w:pos="0"/>
        </w:tabs>
        <w:spacing w:line="40" w:lineRule="atLeast"/>
        <w:ind w:left="0" w:firstLine="0"/>
        <w:jc w:val="both"/>
        <w:rPr>
          <w:sz w:val="28"/>
          <w:szCs w:val="28"/>
        </w:rPr>
      </w:pPr>
      <w:r w:rsidRPr="00432698">
        <w:rPr>
          <w:color w:val="000000"/>
          <w:sz w:val="28"/>
          <w:szCs w:val="28"/>
          <w:lang w:val="uk-UA" w:eastAsia="uk-UA" w:bidi="uk-UA"/>
        </w:rPr>
        <w:t>Фельдшерська бригада швидкої допомоги виїхала на виклик. Пацієнт М., 56 років, непритомний. Стан тяжкий. Зі слів родичів, зловживає алкоголем, перебуває на обліку з діагнозом цирозу пе</w:t>
      </w:r>
      <w:r w:rsidRPr="00432698">
        <w:rPr>
          <w:color w:val="000000"/>
          <w:sz w:val="28"/>
          <w:szCs w:val="28"/>
          <w:lang w:val="uk-UA" w:eastAsia="uk-UA" w:bidi="uk-UA"/>
        </w:rPr>
        <w:softHyphen/>
        <w:t>чінки. Напередодні ввечері була носова кровотеча. Шкіра жовтя</w:t>
      </w:r>
      <w:r w:rsidRPr="00432698">
        <w:rPr>
          <w:color w:val="000000"/>
          <w:sz w:val="28"/>
          <w:szCs w:val="28"/>
          <w:lang w:val="uk-UA" w:eastAsia="uk-UA" w:bidi="uk-UA"/>
        </w:rPr>
        <w:softHyphen/>
        <w:t>нична, є судинні зірочки. Печінка на 2 см випинається з-під краю ребрової дуги, щільна під час пальпації. У черевній порожнині виз</w:t>
      </w:r>
      <w:r w:rsidRPr="00432698">
        <w:rPr>
          <w:color w:val="000000"/>
          <w:sz w:val="28"/>
          <w:szCs w:val="28"/>
          <w:lang w:val="uk-UA" w:eastAsia="uk-UA" w:bidi="uk-UA"/>
        </w:rPr>
        <w:softHyphen/>
        <w:t>начається вільна рідина.</w:t>
      </w:r>
    </w:p>
    <w:p w:rsidR="00474DF8" w:rsidRPr="00940E46" w:rsidRDefault="00474DF8" w:rsidP="008F4D4F">
      <w:pPr>
        <w:widowControl w:val="0"/>
        <w:numPr>
          <w:ilvl w:val="0"/>
          <w:numId w:val="13"/>
        </w:numPr>
        <w:tabs>
          <w:tab w:val="left" w:pos="0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Імовірний діагноз.</w:t>
      </w:r>
    </w:p>
    <w:p w:rsidR="008F4D4F" w:rsidRDefault="00474DF8" w:rsidP="008F4D4F">
      <w:pPr>
        <w:widowControl w:val="0"/>
        <w:numPr>
          <w:ilvl w:val="0"/>
          <w:numId w:val="13"/>
        </w:numPr>
        <w:tabs>
          <w:tab w:val="left" w:pos="0"/>
          <w:tab w:val="left" w:pos="613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Які дослідження допоможуть підтвердити діагноз цирозу пе</w:t>
      </w:r>
      <w:r w:rsidRPr="00940E46">
        <w:rPr>
          <w:color w:val="000000"/>
          <w:sz w:val="28"/>
          <w:szCs w:val="28"/>
          <w:lang w:val="uk-UA" w:eastAsia="uk-UA" w:bidi="uk-UA"/>
        </w:rPr>
        <w:softHyphen/>
        <w:t>чінки?</w:t>
      </w:r>
    </w:p>
    <w:p w:rsidR="00474DF8" w:rsidRPr="008F4D4F" w:rsidRDefault="00474DF8" w:rsidP="008F4D4F">
      <w:pPr>
        <w:widowControl w:val="0"/>
        <w:numPr>
          <w:ilvl w:val="0"/>
          <w:numId w:val="13"/>
        </w:numPr>
        <w:tabs>
          <w:tab w:val="left" w:pos="0"/>
          <w:tab w:val="left" w:pos="613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8F4D4F">
        <w:rPr>
          <w:color w:val="000000"/>
          <w:sz w:val="28"/>
          <w:szCs w:val="28"/>
          <w:lang w:val="uk-UA" w:eastAsia="uk-UA" w:bidi="uk-UA"/>
        </w:rPr>
        <w:t>Тактика фельдшера</w:t>
      </w:r>
      <w:r w:rsidR="008F4D4F">
        <w:rPr>
          <w:color w:val="000000"/>
          <w:sz w:val="28"/>
          <w:szCs w:val="28"/>
          <w:lang w:val="uk-UA" w:eastAsia="uk-UA" w:bidi="uk-UA"/>
        </w:rPr>
        <w:t xml:space="preserve"> ( невідкладна допомога)</w:t>
      </w:r>
      <w:r w:rsidRPr="008F4D4F">
        <w:rPr>
          <w:color w:val="000000"/>
          <w:sz w:val="28"/>
          <w:szCs w:val="28"/>
          <w:lang w:val="uk-UA" w:eastAsia="uk-UA" w:bidi="uk-UA"/>
        </w:rPr>
        <w:t>.</w:t>
      </w:r>
    </w:p>
    <w:p w:rsidR="00474DF8" w:rsidRPr="00940E46" w:rsidRDefault="00474DF8" w:rsidP="008F4D4F">
      <w:pPr>
        <w:tabs>
          <w:tab w:val="left" w:pos="0"/>
        </w:tabs>
        <w:spacing w:line="40" w:lineRule="atLeast"/>
        <w:rPr>
          <w:sz w:val="28"/>
          <w:szCs w:val="28"/>
        </w:rPr>
      </w:pPr>
    </w:p>
    <w:p w:rsidR="00940E46" w:rsidRPr="008F4D4F" w:rsidRDefault="008F4D4F" w:rsidP="008F4D4F">
      <w:pPr>
        <w:widowControl w:val="0"/>
        <w:tabs>
          <w:tab w:val="left" w:pos="0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8F4D4F">
        <w:rPr>
          <w:b/>
          <w:color w:val="000000"/>
          <w:sz w:val="28"/>
          <w:szCs w:val="28"/>
          <w:lang w:val="uk-UA" w:eastAsia="uk-UA" w:bidi="uk-UA"/>
        </w:rPr>
        <w:t>4</w:t>
      </w:r>
      <w:r>
        <w:rPr>
          <w:color w:val="000000"/>
          <w:sz w:val="28"/>
          <w:szCs w:val="28"/>
          <w:lang w:val="uk-UA" w:eastAsia="uk-UA" w:bidi="uk-UA"/>
        </w:rPr>
        <w:t>.</w:t>
      </w:r>
      <w:r w:rsidR="00940E46" w:rsidRPr="008F4D4F">
        <w:rPr>
          <w:color w:val="000000"/>
          <w:sz w:val="28"/>
          <w:szCs w:val="28"/>
          <w:lang w:val="uk-UA" w:eastAsia="uk-UA" w:bidi="uk-UA"/>
        </w:rPr>
        <w:t>Фельдшера ФАП викликали додому. Пацієнт Л., 67 років, скар</w:t>
      </w:r>
      <w:r w:rsidR="00940E46" w:rsidRPr="008F4D4F">
        <w:rPr>
          <w:color w:val="000000"/>
          <w:sz w:val="28"/>
          <w:szCs w:val="28"/>
          <w:lang w:val="uk-UA" w:eastAsia="uk-UA" w:bidi="uk-UA"/>
        </w:rPr>
        <w:softHyphen/>
        <w:t xml:space="preserve">житься на слабкість, запаморочення, сильне блювання масами темно- коричневого кольору, яке з’явилося 2 год тому. Протягом останніх 2 міс зауважує слабкість, </w:t>
      </w:r>
      <w:r w:rsidR="00940E46" w:rsidRPr="008F4D4F">
        <w:rPr>
          <w:color w:val="000000"/>
          <w:sz w:val="28"/>
          <w:szCs w:val="28"/>
          <w:lang w:val="uk-UA" w:eastAsia="uk-UA" w:bidi="uk-UA"/>
        </w:rPr>
        <w:lastRenderedPageBreak/>
        <w:t xml:space="preserve">зниження працездатності, відразу до м’ясної їжі. Під час огляду: блідий, стан середньої тяжкості. Пульс — 96 ударів за 1 хв, слабкого наповнення. АТ — 75/50 </w:t>
      </w:r>
      <w:proofErr w:type="spellStart"/>
      <w:r w:rsidR="00940E46" w:rsidRPr="008F4D4F">
        <w:rPr>
          <w:color w:val="000000"/>
          <w:sz w:val="28"/>
          <w:szCs w:val="28"/>
          <w:lang w:val="uk-UA" w:eastAsia="uk-UA" w:bidi="uk-UA"/>
        </w:rPr>
        <w:t>ммрт</w:t>
      </w:r>
      <w:proofErr w:type="spellEnd"/>
      <w:r w:rsidR="00940E46" w:rsidRPr="008F4D4F">
        <w:rPr>
          <w:color w:val="000000"/>
          <w:sz w:val="28"/>
          <w:szCs w:val="28"/>
          <w:lang w:val="uk-UA" w:eastAsia="uk-UA" w:bidi="uk-UA"/>
        </w:rPr>
        <w:t>. ст. Живіт м’який. Сим</w:t>
      </w:r>
      <w:r w:rsidR="00940E46" w:rsidRPr="008F4D4F">
        <w:rPr>
          <w:color w:val="000000"/>
          <w:sz w:val="28"/>
          <w:szCs w:val="28"/>
          <w:lang w:val="uk-UA" w:eastAsia="uk-UA" w:bidi="uk-UA"/>
        </w:rPr>
        <w:softHyphen/>
        <w:t xml:space="preserve">птом </w:t>
      </w:r>
      <w:proofErr w:type="spellStart"/>
      <w:r w:rsidR="00940E46" w:rsidRPr="008F4D4F">
        <w:rPr>
          <w:color w:val="000000"/>
          <w:sz w:val="28"/>
          <w:szCs w:val="28"/>
          <w:lang w:val="uk-UA" w:eastAsia="uk-UA" w:bidi="uk-UA"/>
        </w:rPr>
        <w:t>Щоткіна</w:t>
      </w:r>
      <w:proofErr w:type="spellEnd"/>
      <w:r w:rsidR="00940E46" w:rsidRPr="008F4D4F">
        <w:rPr>
          <w:color w:val="000000"/>
          <w:sz w:val="28"/>
          <w:szCs w:val="28"/>
          <w:lang w:val="uk-UA" w:eastAsia="uk-UA" w:bidi="uk-UA"/>
        </w:rPr>
        <w:t>—</w:t>
      </w:r>
      <w:proofErr w:type="spellStart"/>
      <w:r w:rsidR="00940E46" w:rsidRPr="008F4D4F">
        <w:rPr>
          <w:color w:val="000000"/>
          <w:sz w:val="28"/>
          <w:szCs w:val="28"/>
          <w:lang w:val="uk-UA" w:eastAsia="uk-UA" w:bidi="uk-UA"/>
        </w:rPr>
        <w:t>Блюмберга</w:t>
      </w:r>
      <w:proofErr w:type="spellEnd"/>
      <w:r w:rsidR="00940E46" w:rsidRPr="008F4D4F">
        <w:rPr>
          <w:color w:val="000000"/>
          <w:sz w:val="28"/>
          <w:szCs w:val="28"/>
          <w:lang w:val="uk-UA" w:eastAsia="uk-UA" w:bidi="uk-UA"/>
        </w:rPr>
        <w:t xml:space="preserve"> негативний. Випорожнень не було.</w:t>
      </w:r>
    </w:p>
    <w:p w:rsidR="00940E46" w:rsidRPr="00940E46" w:rsidRDefault="00940E46" w:rsidP="00432698">
      <w:pPr>
        <w:widowControl w:val="0"/>
        <w:numPr>
          <w:ilvl w:val="0"/>
          <w:numId w:val="17"/>
        </w:numPr>
        <w:tabs>
          <w:tab w:val="left" w:pos="0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Чим зумовлено тяжкість стану пацієнта?</w:t>
      </w:r>
    </w:p>
    <w:p w:rsidR="008F4D4F" w:rsidRDefault="00940E46" w:rsidP="00432698">
      <w:pPr>
        <w:widowControl w:val="0"/>
        <w:numPr>
          <w:ilvl w:val="0"/>
          <w:numId w:val="17"/>
        </w:numPr>
        <w:tabs>
          <w:tab w:val="left" w:pos="0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940E46">
        <w:rPr>
          <w:color w:val="000000"/>
          <w:sz w:val="28"/>
          <w:szCs w:val="28"/>
          <w:lang w:val="uk-UA" w:eastAsia="uk-UA" w:bidi="uk-UA"/>
        </w:rPr>
        <w:t>Які захворювання могли спричинити цей стан?</w:t>
      </w:r>
    </w:p>
    <w:p w:rsidR="00940E46" w:rsidRPr="008F4D4F" w:rsidRDefault="00940E46" w:rsidP="00432698">
      <w:pPr>
        <w:widowControl w:val="0"/>
        <w:numPr>
          <w:ilvl w:val="0"/>
          <w:numId w:val="17"/>
        </w:numPr>
        <w:tabs>
          <w:tab w:val="left" w:pos="0"/>
        </w:tabs>
        <w:spacing w:line="40" w:lineRule="atLeast"/>
        <w:jc w:val="both"/>
        <w:rPr>
          <w:color w:val="000000"/>
          <w:sz w:val="28"/>
          <w:szCs w:val="28"/>
          <w:lang w:val="uk-UA" w:eastAsia="uk-UA" w:bidi="uk-UA"/>
        </w:rPr>
      </w:pPr>
      <w:r w:rsidRPr="008F4D4F">
        <w:rPr>
          <w:rFonts w:eastAsia="Arial Unicode MS"/>
          <w:color w:val="000000"/>
          <w:sz w:val="28"/>
          <w:szCs w:val="28"/>
          <w:lang w:val="uk-UA" w:eastAsia="uk-UA" w:bidi="uk-UA"/>
        </w:rPr>
        <w:t>Тактика фельдшера</w:t>
      </w:r>
      <w:r w:rsidR="008F4D4F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( невідкладна допомога)</w:t>
      </w:r>
      <w:r w:rsidRPr="008F4D4F">
        <w:rPr>
          <w:rFonts w:eastAsia="Arial Unicode MS"/>
          <w:color w:val="000000"/>
          <w:sz w:val="28"/>
          <w:szCs w:val="28"/>
          <w:lang w:val="uk-UA" w:eastAsia="uk-UA" w:bidi="uk-UA"/>
        </w:rPr>
        <w:t>.</w:t>
      </w:r>
    </w:p>
    <w:p w:rsidR="00432698" w:rsidRPr="00432698" w:rsidRDefault="00432698" w:rsidP="00432698">
      <w:pPr>
        <w:spacing w:line="20" w:lineRule="atLeast"/>
        <w:rPr>
          <w:rFonts w:eastAsiaTheme="minorEastAsia"/>
          <w:b/>
          <w:sz w:val="40"/>
          <w:szCs w:val="40"/>
          <w:u w:val="single"/>
          <w:lang w:val="uk-UA"/>
        </w:rPr>
      </w:pPr>
      <w:r w:rsidRPr="00432698">
        <w:rPr>
          <w:rFonts w:eastAsiaTheme="minorEastAsia"/>
          <w:b/>
          <w:sz w:val="40"/>
          <w:szCs w:val="40"/>
          <w:u w:val="single"/>
          <w:lang w:val="uk-UA"/>
        </w:rPr>
        <w:t xml:space="preserve">Форма контролю: завдання виконати та надіслати на </w:t>
      </w:r>
      <w:proofErr w:type="spellStart"/>
      <w:r w:rsidRPr="00432698">
        <w:rPr>
          <w:rFonts w:eastAsiaTheme="minorEastAsia"/>
          <w:b/>
          <w:sz w:val="40"/>
          <w:szCs w:val="40"/>
          <w:u w:val="single"/>
          <w:lang w:val="en-US"/>
        </w:rPr>
        <w:t>Viber</w:t>
      </w:r>
      <w:proofErr w:type="spellEnd"/>
      <w:r w:rsidRPr="00432698">
        <w:rPr>
          <w:rFonts w:eastAsiaTheme="minorEastAsia"/>
          <w:b/>
          <w:sz w:val="40"/>
          <w:szCs w:val="40"/>
          <w:u w:val="single"/>
        </w:rPr>
        <w:t xml:space="preserve"> </w:t>
      </w:r>
      <w:r w:rsidRPr="00432698">
        <w:rPr>
          <w:rFonts w:eastAsiaTheme="minorEastAsia"/>
          <w:b/>
          <w:sz w:val="40"/>
          <w:szCs w:val="40"/>
          <w:u w:val="single"/>
          <w:lang w:val="uk-UA"/>
        </w:rPr>
        <w:t>за номером телефона викладача.</w:t>
      </w:r>
    </w:p>
    <w:p w:rsidR="00432698" w:rsidRPr="00432698" w:rsidRDefault="00432698" w:rsidP="00940E46">
      <w:pPr>
        <w:spacing w:line="40" w:lineRule="atLeast"/>
        <w:rPr>
          <w:sz w:val="28"/>
          <w:szCs w:val="28"/>
          <w:lang w:val="uk-UA"/>
        </w:rPr>
      </w:pPr>
    </w:p>
    <w:sectPr w:rsidR="00432698" w:rsidRPr="0043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2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BC4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374B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833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421085"/>
    <w:multiLevelType w:val="multilevel"/>
    <w:tmpl w:val="D59EC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C65B4"/>
    <w:multiLevelType w:val="multilevel"/>
    <w:tmpl w:val="0972D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34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3B26F4"/>
    <w:multiLevelType w:val="multilevel"/>
    <w:tmpl w:val="2976F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C5C4C"/>
    <w:multiLevelType w:val="multilevel"/>
    <w:tmpl w:val="1214C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D3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E124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0642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F90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4552F1"/>
    <w:multiLevelType w:val="hybridMultilevel"/>
    <w:tmpl w:val="C654F77A"/>
    <w:lvl w:ilvl="0" w:tplc="8D16193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E42AD"/>
    <w:multiLevelType w:val="multilevel"/>
    <w:tmpl w:val="31AAC7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77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E06630"/>
    <w:multiLevelType w:val="multilevel"/>
    <w:tmpl w:val="0EBC8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A6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17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D2"/>
    <w:rsid w:val="00432698"/>
    <w:rsid w:val="00474DF8"/>
    <w:rsid w:val="00571728"/>
    <w:rsid w:val="0084429A"/>
    <w:rsid w:val="008F4D4F"/>
    <w:rsid w:val="00940E46"/>
    <w:rsid w:val="009A0E62"/>
    <w:rsid w:val="00A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68FA-2A4B-4F32-9CDE-F0A6F74C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4429A"/>
  </w:style>
  <w:style w:type="character" w:customStyle="1" w:styleId="a4">
    <w:name w:val="Текст Знак"/>
    <w:basedOn w:val="a0"/>
    <w:link w:val="a3"/>
    <w:semiHidden/>
    <w:rsid w:val="00844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74D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DF8"/>
    <w:pPr>
      <w:widowControl w:val="0"/>
      <w:shd w:val="clear" w:color="auto" w:fill="FFFFFF"/>
      <w:spacing w:line="233" w:lineRule="exact"/>
      <w:ind w:hanging="340"/>
      <w:jc w:val="center"/>
    </w:pPr>
    <w:rPr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8F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2020-04-28T09:49:00Z</dcterms:created>
  <dcterms:modified xsi:type="dcterms:W3CDTF">2020-04-28T10:52:00Z</dcterms:modified>
</cp:coreProperties>
</file>