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B8" w:rsidRPr="00F641B8" w:rsidRDefault="003F7DAA" w:rsidP="0019484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641B8">
        <w:rPr>
          <w:rFonts w:ascii="Times New Roman" w:hAnsi="Times New Roman" w:cs="Times New Roman"/>
          <w:b/>
          <w:sz w:val="24"/>
          <w:szCs w:val="24"/>
        </w:rPr>
        <w:t>ОСОБЛИВОСТІ РОБОТИ МЕДИЧНОЇ СЕСТРИ</w:t>
      </w:r>
    </w:p>
    <w:p w:rsidR="00F641B8" w:rsidRPr="00F641B8" w:rsidRDefault="003F7DAA" w:rsidP="0019484E">
      <w:pPr>
        <w:tabs>
          <w:tab w:val="left" w:pos="8775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1B8">
        <w:rPr>
          <w:rFonts w:ascii="Times New Roman" w:hAnsi="Times New Roman" w:cs="Times New Roman"/>
          <w:b/>
          <w:sz w:val="24"/>
          <w:szCs w:val="24"/>
        </w:rPr>
        <w:t>В ПСИХОНЕВРОЛОГІЧНИХ</w:t>
      </w:r>
      <w:r w:rsidR="00F641B8" w:rsidRPr="00F641B8">
        <w:rPr>
          <w:rFonts w:ascii="Times New Roman" w:hAnsi="Times New Roman" w:cs="Times New Roman"/>
          <w:b/>
          <w:sz w:val="24"/>
          <w:szCs w:val="24"/>
        </w:rPr>
        <w:t xml:space="preserve"> ТА НАРКОЛОГІЧНИХ </w:t>
      </w:r>
      <w:r w:rsidRPr="00F641B8">
        <w:rPr>
          <w:rFonts w:ascii="Times New Roman" w:hAnsi="Times New Roman" w:cs="Times New Roman"/>
          <w:b/>
          <w:sz w:val="24"/>
          <w:szCs w:val="24"/>
        </w:rPr>
        <w:t>ЗАКЛАДАХ.</w:t>
      </w:r>
    </w:p>
    <w:p w:rsidR="003F7DAA" w:rsidRPr="00F641B8" w:rsidRDefault="003F7DAA" w:rsidP="0019484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1B8">
        <w:rPr>
          <w:rFonts w:ascii="Times New Roman" w:hAnsi="Times New Roman" w:cs="Times New Roman"/>
          <w:b/>
          <w:sz w:val="24"/>
          <w:szCs w:val="24"/>
        </w:rPr>
        <w:t>РЕАБІЛІТАЦІЯ ПСИХІЧНО ХВОРИХ, ІЇ ВИДИ ТА ЗАСОБИ ВТІЛЕННЯ.</w:t>
      </w:r>
    </w:p>
    <w:bookmarkEnd w:id="0"/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Допомога хворим  із психічними розладами здійснюється в стаціонарах (лікарнях) і у позалікарняних установах. В 1923 році спеціальною постановою радянського уряду вперше  у  світовій  психіатрії  були  засновані територіальні психоневрологічні диспансери (ПНД), що стали основою подальшого розвитку позалікарняної психіатричної допомоги. Пізніше позалікарняна система психіатричної допомоги в різних формах одержала розвиток й в інших країнах світу.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Успіхи психіатрії, пов'язані із введенням психотропних засобів у практику лікування психічно хворих з усією переконливістю підтвердили важливість існування й необхідність удосконалювання позалікарняної ланки психіатричної допомоги,  тому що вона забезпечує більшу доступність психіатричної допомоги й можливість проведення не тільки лікування, але й ефективної профілактики. Допомога психічнохворим, надавана ПНД, знижує ризик повторного звертання до стаціонару хворих і підвищує рівень їх соціальної й професійної реабілітації, тобто дозволяє лікувати  їх без  ізоляції від родини й суспільства.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Саме  диспансери дозволяють одержати найбільш надійну інформацію про поширеність психічних розладів, оскільки, як показали спостереження, при досить тривалому  їхньому  існуванні у відповідному регіоні виявляються практично всі психічнохворі, що потребують спеціалізовану допомогу (оцінка захворюваності ґрунтується практично на показниках обертаності в ПНД).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Принцип територіального обслуговування дозволяє  тісно  інтегрувати психіатрію з іншими видами медичної допомоги. З метою більш раннього виявлення осіб із психічними порушеннями й проведення їм необхідного лікування додатково до диспансерів були засновані психотерапевтичні кабінети при територіальних поліклініках  загального  профілю. Психіатри  й психотерапевти, що працюють у психотерапевтичних кабінетах, надають психіатричну консультативну допомогу в повному обсязі тим, хто звертається в загальну поліклініку й проводять лікування або направляють у спеціалізовані установи у випадку наявності в них психічних порушень.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Хворим із пограничними психічними розладами в психотерапевтичному кабінеті загальних поліклінік лікування може бути проведене в повному обсязі. Хворі із психозами, із затяжними формами пограничних  психічних розладів, що виявилися при зверненні до поліклініки, як правило, направляються на лікування в ПНД. Психіатричне обслуговування дітей в Україні забезпечують дитячі психіатри при дитячих поліклініках. Вони виконують функції психіатрів, що працюють у загальних поліклініках для дорослих. Особливість роботи дитячих психіатрів у дитячих поліклініках полягає в тому, що діти із  психічними розладами перебувають під спостереженням психіатра в дитячій поліклініці й одержують необхідну допомогу, незалежно від ступеня виразності даних розладів. Якщо й по досягненні дорослого віку психічний стан вимагає спеціалізованої допомоги, вони переводяться для подальшого спостереження й лікування в ПНД. Якщо буде потреба (при виражених психічних розладах) лікування дітей  може  проводитися  в  спеціалізованих психіатричних стаціонарах і відділеннях для дітей і підлітків. Там, де ще недостатньо розвинена мережа дитячих психіатричних установ, амбулаторна допомога звичайно виявляється в загальних </w:t>
      </w:r>
      <w:r w:rsidRPr="00F641B8">
        <w:rPr>
          <w:rFonts w:ascii="Times New Roman" w:hAnsi="Times New Roman" w:cs="Times New Roman"/>
          <w:sz w:val="24"/>
          <w:szCs w:val="24"/>
        </w:rPr>
        <w:lastRenderedPageBreak/>
        <w:t xml:space="preserve">психіатричних кабінетах і диспансерах. У раннім виявленні дорослих і дітей, що потребують психіатричного спостереженні й лікування значну роль грають сімейні лікарі, дільничні терапевти й педіатри, які звичайно, у силу особливостей їхньої роботи першими зустрічаються з різними психічними відхиленнями у хворих під час амбулаторних, профілактичних й інших оглядах.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Амбулаторна (позалікарняна) допомога включає: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1. Психіатричний (психоневрологічний) кабінет: в дитячій або загальній поліклініці з дільничним (районним) психіатром (дитячим або загальним), психіатричний кабінет ЦРЛ.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2. Психоневрологічний диспансер або диспансерне відділення при психоневрологічній лікарні міста, області, республіки  – загальний, що має у своїй структурі дитячий, підлітковий психіатричний і логопедичний кабінети, або дитячий, у складі якого можуть бути дільничні дитячі психіатри й кабінети консультантів (логопеда й ін.).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У структуру психоневрологічного диспансеру можуть входити наступні кабінети: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1) дільничних лікарів-психіатрів (при відсутності дільничних або районних психіатрів у відповідних поліклініках);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2) психотерапевтичний;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3) наркологічний;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4) дитячий;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5) підлітковий;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6) логопедичний,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7) організаційно-методичний,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8) правової допомоги,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9) стаціонар, денний стаціонар і лікувально-трудові майстерні.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Завдання амбулаторних психіатричних установ (кабінетів, диспансерів):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а) раннє виявлення й облік хворих психіатричного профілю;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б) забезпечення динамічного диспансерного спостереження за хворими;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в) надання амбулаторної лікувальної допомоги й напрямок на стаціонарне лікування;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г) надання соціально-реабілітаційної,  медико-педагогічної  й  правової допомоги хворим; 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 д) проведення профілактичних оглядів у населенні, у шкільних, виробничих й інших колективах;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е) проведення експертної роботи (судово-психіатричної,  військово-лікарської й трудової експертизи), участь у роботі комісії з відбору дітей у допоміжні школи;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ж) надання консультативної допомоги в установах загальносоматичної мережі;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lastRenderedPageBreak/>
        <w:t xml:space="preserve">з) проведення санітарно-просвітньої роботи в населенні.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Стаціонарна допомога душевно хворим  здійснюється в умовах спеціалізованих психіатричних лікарень. В останнє десятиліття визначилася чітка тенденція до скорочення числа психіатричних ліжок.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Стаціонарна психіатрична допомога: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1. Психіатричні лікарні (міські й обласні) у системі органів охорони здоров'я, що мають у своєму складі різні профільні відділення (чоловічі й жіночі, наркологічне, інфекційне, туберкульозне, судово-психіатричне та ін.), у тому числі дитяче й підліткове відділення.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2. Спеціалізовані психіатричні лікарні в системі МВС (для примусового лікування особливо небезпечних психічно хворих, що зробили протиправні дії).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3. Психоневрологічні відділення при психоневрологічних диспансерах, великих соматичних лікарнях і військових госпіталях  (для лікування хворих на гострі короткочасні психози, неврози й реактивні стани, залишкові явища органічних ушкоджень головного мозку із психічними порушеннями й т.п. ).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4. Денні й нічні стаціонари (при психіатричних лікарнях  або психоневрологічних диспансерах) для доліковування видужуючих психічно хворих і для проведення протирецидивних підтримуючих курсів лікування хворим, що перебувають під спостереженням психоневрологічних кабінетів і диспансерів.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5. Психоневрологічні санаторії (для дорослих і дітей).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6. Удома для інвалідів - психохроників (для дорослих і дітей).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Структура психіатричної лікарні: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1. Профілізація лікувальних відділень: чоловічі й жіночі, для гостро захворівших і для хворих із затяжними формами психозів, наркологічне, геронтологічне, соматичне, туберкульозне,  інфекційне (або  ізолятор), дитяче й підліткове, судово-психіатричне, відділення неврозів, прийомне відділення ("санітарний пропускник"). У ряді психіатричних лікарень уведена система територіальної профілізації основних психіатричних відділень (відділення закріплені за певними районами міста й області, що забезпечує більш кращу спадкоємність у лікуванні хворих).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2. Профілізація допоміжних лікувальних служб лікарні: лікувально-трудові майстерні, аптека, рентгенівський кабінет, стоматологічний, хірургічний, офтальмологічний, ЛОР  -  кабінет, терапевтичний кабінет, фізіотерапевтичне відділення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3. Адміністративно-господарський апарат лікарні: головний лікар, його заступники, старші лікарі, господарська частина, бухгалтерія, медична  частина, архів, склади (речовий, продовольчий, для речей  хворих  і  т.д.), харчоблок.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Завдання психіатричних стаціонарів: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а) надання всіх видів стаціонарної лікувальної допомоги хворим;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б) проведення всіх видів стаціонарної експертизи;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lastRenderedPageBreak/>
        <w:t xml:space="preserve">в) розробка конкретних лікувальних і соціально-реадаптаційних рекомендацій для хворих, що виписуються; 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г) забезпечення спадкоємності в лікуванні й профілактиці з амбулаторними психіатричними установами;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д) проведення профілактичної й санітарно-просвітньої  роботи  серед населення. </w:t>
      </w:r>
    </w:p>
    <w:p w:rsidR="00F641B8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Важливими  аспектами психіатричної  допомоги, що  одержали  значний розвиток у нашій країні, є трудова терапія психічно хворих  і створення умов залучення їх у суспільно корисну діяльність. Цей напрямок у психіатричній допомозі має глибокі традиції. Вітчизняними психіатрами були розроблені основи трудової експертизи  й  оцінки  працездатності  психічно  хворих.  Ера психотропної терапії дала нові докази необхідності залучення хворих у трудову діяльність. При створенні ПНД передбачалося включення в їхню структуру й лікувально-трудових майстерень для того, щоб використати працю як потужний лікувальний фактор. Такі ж лікувально-трудові майстерні були створені й при психіатричних лікарнях. Пізніше при загальних промислових установах були організовані спеціалізовані цехи, де працювали хворі зі зниженою працездатністю. Однак, останнім  часом  у наслідок переходу більшості промислових установ у приватну власність, таких цехів й майстерень стає усе менше й менше.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Соціально-реабілітаційні установи.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1. Лікувально-трудові майстерні (ЛТМ) при психоневрологічних лікарнях і диспансерах.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2. Підсобні господарства при психіатричних лікарнях, реабілітаційні центри.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3. Санаторні школи (для дітей з астенічними станами). 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4. Школи й групи для дітей з мовними й іншими порушеннями.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5. Інтернати й школи для розумово відсталих дітей.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Завдання соціально-реабілітаційних установ: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а) проведення всіх видів соціально-реабілітаційних  заходів  відносно хворих й інвалідів, що перебувають у лікувальних установах і серед населення;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б) відновлення працездатності й працевлаштування (у дітей  – відновлення психічного здоров'я без переривання навчання);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в) загальноосвітнє й виробниче навчання осіб з розумовою відсталістю;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г) корегування аномальних форм поведінки у випадках патологічного розвитку особистості.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Таким  чином, психіатрична  допомога  диференціюється  з  урахуванням контингенту хворих і правових умов її проведення. Незалежно від виду психіатричної допомоги вся її система будується навколо диспансеру. 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Особливості роботи медичної сестри в психоневрологічному диспансері.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lastRenderedPageBreak/>
        <w:t xml:space="preserve">Положення, якими повинна керуватися медична сестра,  яка  працює  в психоневрологічному диспансері: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1.  Сестра медична ПНД належить до професійної групи «Фахівці». 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2.  Призначення на посаду сестри медичної ПНД та звільнення з займаної посади здійснюється наказом головного лікаря за поданою заявою з дотриманням вимог Кодексу законів про працю України.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3.  Сестра медична ПНД у своїй роботі підпорядковується безпосередньо головній медичній сестрі закладу. </w:t>
      </w:r>
    </w:p>
    <w:p w:rsidR="00F641B8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4.  Вказівки сестри медичної ПНД в межах її компетенції є обов’язковими для виконання особами молодшого медичного персоналу.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Медична сестра психоневрологічного диспансеру зобов’язана: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1.  У своїй роботі керуватися нормами чинного законодавства України про охорону здоров’я та нормативно-правовими актами, що визначають порядок діяльності закладів охорони здоров’я.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2.  Брати участь у  лікувально-діагностичному  процесі,  виконувати лікарські призначення та проводити маніпуляції й процедури хворим згідно з профілем роботи. Виконувати роботу з дорученням дільничного лікаря-психіатра.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3.  Здійснювати медичний огляд  хворих  у  диспансері  та на дому  та вести диспансерне динамічне спостереження психічно хворих осіб. Забезпечувати явку хворого до диспансеру для здійснення необхідних хворих з тенденціями до соціально-небезпечних дій та  хворих,  яким  за рішенням суду призначено надання амбулаторно-примусової  психіатричної допомоги.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4.  Вести облік диспансерних хворих та заповнювати відповідну документацію: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 алфавітну книгу обліку хворих, які проходять лікування у диспансері;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 журнал реєстрації хворих,  взятих  на  облік в  поточному  році (форма №0301У);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 проводити реєстрацію листків про тимчасову втрату працездатності;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 книгу обліку медикаментів виданих безкоштовно особам хворим на шизофренію, епілепсія та інвалідам першої та другої групи з психічного захворювання;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 книгу реєстрації хворих, направлених на стаціонарне лікування;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 щоденник роботи сестри медичної (облікова форма №0397-1У);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 журнал обліку роботи, яку проводить медична сестра на  дому (облікова форма №116/У з оформленням акту обстеження);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 журнал санітарно-просвітницької роботи;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 журнал реєстрації інвалідів ВВВ, першої, другої та третьої групи та учасників ВВВ;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 журнал обліку роботи дільниці; 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lastRenderedPageBreak/>
        <w:t xml:space="preserve"> складати звіти, в тому числі помісячні, поквартальні, піврічні, річні. 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5.   Володіти  прийомами  та  навиками  надання  першої  долікарняної допомоги при випадках травматичного пошкодження, кровотечі, отруєнні, утопленні, анафілактичному шоці, опіках, механічній асфіксії, алергічних станах, епілептичних нападах. Володіти методами проведення протиепідемічних заходів в осередку інфекції. Дотримуватись вимог інструкцій з питань охорони праці та пожежної безпеки.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6.  Дотримуватись принципів медичної етики. Необхідно мати чітке уявлення про відношення хворого до себе та своєї хвороби у зв’язку з широким спектром взаємозв’язаних  соціальних,  особистісно-психологічних питань та проблем.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7.  Постійно удосконалювати свій професійний рівень. Медична сестра психоневрологічного диспансеру має право ознайомлюватися з проектами рішень керівництва, що стосуються її діяльності. Вносити на розгляд  безпосереднього  керівника  пропозиції щодо покращення роботи, пов’язаної з виконанням обов’язків. В межах своєї компетенції повідомляти безпосередньому керівнику про всі недоліки, виявлені в процесі її діяльності та вносити пропозиції щодо їх усунення.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Медична сестра ПНД має право вимагати від керівництва сприяння у виконанні нею посадових інструкцій, давати вказівки особам молодшого медичного персоналу в межах своєї компетенції. Має право отримувати інформацію, необхідну для виконання своїх посадових обов’язків, самостійно приймати рішення в межах своєї компетенції, періодично в установленому порядку проходити атестацію на присвоєння чергової кваліфікаційної категорії.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Медична сестра, яка працює в психоневрологічному диспансері несе відповідальність за неналежне  виконання  або невиконання  своїх  обов’язків, помилкові дії чи бездіяльність, неприйняття рішень, що входять у сферу її компетенції, а також за невикористання своїх функціональних прав, що передбачені правилами внутрішнього трудового розпорядку, за завдання матеріальної шкоди, неякісне ведення медичної документації та недостовірність інформації в ній, за збереження всього інвентарю в кабінеті в межах, визначених чинним законодавством України.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Медична сестра, яка працює в ПНД повинна знати: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 Організацію роботи амбулаторно-поліклінічних закладів.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 Принцип надання лікувально-профілактичної допомоги хворим в амбулаторних умовах та на дому.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 Основи диспансеризації хворих.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 Фармакологічну дію найбільш поширених лікарських речовин, їх сумісність, дозування, методи введення. </w:t>
      </w:r>
    </w:p>
    <w:p w:rsidR="003F7DAA" w:rsidRPr="00F641B8" w:rsidRDefault="003F7DAA" w:rsidP="00F641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1B8">
        <w:rPr>
          <w:rFonts w:ascii="Times New Roman" w:hAnsi="Times New Roman" w:cs="Times New Roman"/>
          <w:sz w:val="24"/>
          <w:szCs w:val="24"/>
        </w:rPr>
        <w:t xml:space="preserve"> Основні принципи проведення санітарно-профілактичної роботи з хворими. </w:t>
      </w:r>
    </w:p>
    <w:p w:rsidR="00F641B8" w:rsidRDefault="00F641B8" w:rsidP="003F7DAA"/>
    <w:p w:rsidR="00F641B8" w:rsidRDefault="00F641B8" w:rsidP="003F7DAA"/>
    <w:p w:rsidR="00DE5AB6" w:rsidRDefault="00DE5AB6" w:rsidP="003F7DAA"/>
    <w:sectPr w:rsidR="00DE5A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26"/>
    <w:rsid w:val="0019484E"/>
    <w:rsid w:val="00291426"/>
    <w:rsid w:val="003F7DAA"/>
    <w:rsid w:val="00DE5AB6"/>
    <w:rsid w:val="00F6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9669</Words>
  <Characters>5512</Characters>
  <Application>Microsoft Office Word</Application>
  <DocSecurity>0</DocSecurity>
  <Lines>45</Lines>
  <Paragraphs>30</Paragraphs>
  <ScaleCrop>false</ScaleCrop>
  <Company>Torrents.by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2020-05-06T06:55:00Z</dcterms:created>
  <dcterms:modified xsi:type="dcterms:W3CDTF">2020-05-06T07:02:00Z</dcterms:modified>
</cp:coreProperties>
</file>