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21E" w:rsidRPr="00A9121E" w:rsidRDefault="00A9121E" w:rsidP="00A9121E">
      <w:pPr>
        <w:spacing w:before="74"/>
        <w:ind w:left="4609"/>
        <w:outlineLvl w:val="1"/>
        <w:rPr>
          <w:b/>
          <w:bCs/>
          <w:i/>
          <w:sz w:val="28"/>
          <w:szCs w:val="28"/>
        </w:rPr>
      </w:pPr>
      <w:r w:rsidRPr="00A9121E">
        <w:rPr>
          <w:b/>
          <w:bCs/>
          <w:i/>
          <w:sz w:val="28"/>
          <w:szCs w:val="28"/>
        </w:rPr>
        <w:t>Дисципліна «Неврологія»</w:t>
      </w:r>
    </w:p>
    <w:p w:rsidR="00A9121E" w:rsidRPr="00A9121E" w:rsidRDefault="00A9121E" w:rsidP="00A9121E">
      <w:pPr>
        <w:spacing w:before="248"/>
        <w:ind w:left="1429" w:right="448"/>
        <w:jc w:val="center"/>
        <w:rPr>
          <w:b/>
          <w:sz w:val="28"/>
        </w:rPr>
      </w:pPr>
      <w:r w:rsidRPr="00A9121E">
        <w:rPr>
          <w:b/>
          <w:sz w:val="28"/>
        </w:rPr>
        <w:t>Завдання студенту</w:t>
      </w:r>
    </w:p>
    <w:p w:rsidR="00A9121E" w:rsidRPr="00A9121E" w:rsidRDefault="00A9121E" w:rsidP="00A9121E">
      <w:pPr>
        <w:spacing w:line="268" w:lineRule="exact"/>
        <w:ind w:left="108"/>
        <w:jc w:val="center"/>
        <w:rPr>
          <w:b/>
          <w:sz w:val="28"/>
          <w:szCs w:val="28"/>
        </w:rPr>
      </w:pPr>
      <w:r w:rsidRPr="00A9121E">
        <w:rPr>
          <w:b/>
          <w:sz w:val="28"/>
        </w:rPr>
        <w:t xml:space="preserve">для самопідготовки до практичного заняття з теми: </w:t>
      </w:r>
      <w:r w:rsidRPr="00A9121E"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  <w:lang w:val="ru-RU"/>
        </w:rPr>
        <w:t>Невідкладні</w:t>
      </w:r>
      <w:proofErr w:type="spellEnd"/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стани</w:t>
      </w:r>
      <w:proofErr w:type="spellEnd"/>
      <w:r>
        <w:rPr>
          <w:b/>
          <w:sz w:val="28"/>
          <w:szCs w:val="28"/>
          <w:lang w:val="ru-RU"/>
        </w:rPr>
        <w:t xml:space="preserve"> в </w:t>
      </w:r>
      <w:proofErr w:type="spellStart"/>
      <w:r>
        <w:rPr>
          <w:b/>
          <w:sz w:val="28"/>
          <w:szCs w:val="28"/>
          <w:lang w:val="ru-RU"/>
        </w:rPr>
        <w:t>неврології</w:t>
      </w:r>
      <w:proofErr w:type="spellEnd"/>
      <w:r w:rsidRPr="00A9121E">
        <w:rPr>
          <w:b/>
          <w:sz w:val="28"/>
          <w:szCs w:val="28"/>
        </w:rPr>
        <w:t>».</w:t>
      </w:r>
    </w:p>
    <w:p w:rsidR="00A9121E" w:rsidRPr="00A9121E" w:rsidRDefault="00A9121E" w:rsidP="00A9121E">
      <w:pPr>
        <w:spacing w:before="8"/>
        <w:rPr>
          <w:b/>
          <w:sz w:val="31"/>
          <w:szCs w:val="28"/>
        </w:rPr>
      </w:pPr>
    </w:p>
    <w:p w:rsidR="00A9121E" w:rsidRPr="00A9121E" w:rsidRDefault="00A9121E" w:rsidP="00A9121E">
      <w:pPr>
        <w:spacing w:line="276" w:lineRule="auto"/>
        <w:ind w:left="5159" w:firstLine="3900"/>
        <w:rPr>
          <w:b/>
          <w:sz w:val="28"/>
        </w:rPr>
      </w:pPr>
      <w:r w:rsidRPr="00A9121E">
        <w:rPr>
          <w:b/>
          <w:sz w:val="28"/>
        </w:rPr>
        <w:t xml:space="preserve">      Курс ІІІ                               Спеціальність 223 «</w:t>
      </w:r>
      <w:proofErr w:type="spellStart"/>
      <w:r w:rsidRPr="00A9121E">
        <w:rPr>
          <w:b/>
          <w:sz w:val="28"/>
        </w:rPr>
        <w:t>Медсестринство</w:t>
      </w:r>
      <w:proofErr w:type="spellEnd"/>
      <w:r w:rsidRPr="00A9121E">
        <w:rPr>
          <w:b/>
          <w:sz w:val="28"/>
        </w:rPr>
        <w:t xml:space="preserve">»   Спеціалізація «Лікувальна справа»                            Викладач: </w:t>
      </w:r>
      <w:proofErr w:type="spellStart"/>
      <w:r w:rsidRPr="00A9121E">
        <w:rPr>
          <w:b/>
          <w:sz w:val="28"/>
        </w:rPr>
        <w:t>Френіс</w:t>
      </w:r>
      <w:proofErr w:type="spellEnd"/>
      <w:r w:rsidRPr="00A9121E">
        <w:rPr>
          <w:b/>
          <w:sz w:val="28"/>
        </w:rPr>
        <w:t xml:space="preserve"> М. В.</w:t>
      </w:r>
    </w:p>
    <w:p w:rsidR="00A9121E" w:rsidRDefault="00A9121E" w:rsidP="00A9121E">
      <w:pPr>
        <w:pStyle w:val="a3"/>
        <w:spacing w:line="319" w:lineRule="exact"/>
        <w:rPr>
          <w:b/>
        </w:rPr>
      </w:pPr>
    </w:p>
    <w:p w:rsidR="00A9121E" w:rsidRDefault="00A9121E" w:rsidP="00A9121E">
      <w:pPr>
        <w:pStyle w:val="a3"/>
        <w:spacing w:line="319" w:lineRule="exact"/>
      </w:pPr>
      <w:r>
        <w:rPr>
          <w:b/>
        </w:rPr>
        <w:t xml:space="preserve">І. </w:t>
      </w:r>
      <w:r>
        <w:t>Повторити теоретичний матеріал попередніх тем.</w:t>
      </w:r>
    </w:p>
    <w:p w:rsidR="00A9121E" w:rsidRDefault="00A9121E" w:rsidP="00A9121E">
      <w:pPr>
        <w:pStyle w:val="a3"/>
      </w:pPr>
      <w:r>
        <w:rPr>
          <w:b/>
        </w:rPr>
        <w:t xml:space="preserve">ІІ. </w:t>
      </w:r>
      <w:r>
        <w:t>Повторити за підручником «Практикум із сестринської справи» догляд за хворими з гарячкою, допомога хворому при блюванні.</w:t>
      </w:r>
    </w:p>
    <w:p w:rsidR="00A9121E" w:rsidRDefault="00A9121E" w:rsidP="00A9121E">
      <w:pPr>
        <w:pStyle w:val="a3"/>
        <w:ind w:right="227"/>
      </w:pPr>
      <w:r>
        <w:rPr>
          <w:b/>
        </w:rPr>
        <w:t xml:space="preserve">ІІІ. </w:t>
      </w:r>
      <w:r>
        <w:t>Опрацювати  алгоритм  «Невідкладні  заходи  при  больовому  синдромі»  (с.</w:t>
      </w:r>
      <w:r>
        <w:rPr>
          <w:spacing w:val="11"/>
        </w:rPr>
        <w:t xml:space="preserve"> </w:t>
      </w:r>
      <w:r>
        <w:t>288</w:t>
      </w:r>
      <w:r>
        <w:rPr>
          <w:spacing w:val="11"/>
        </w:rPr>
        <w:t xml:space="preserve"> </w:t>
      </w:r>
      <w:r>
        <w:t>у</w:t>
      </w:r>
      <w:r>
        <w:rPr>
          <w:spacing w:val="9"/>
        </w:rPr>
        <w:t xml:space="preserve"> </w:t>
      </w:r>
      <w:r>
        <w:t>підручнику</w:t>
      </w:r>
      <w:r>
        <w:rPr>
          <w:spacing w:val="10"/>
        </w:rPr>
        <w:t xml:space="preserve"> </w:t>
      </w:r>
      <w:r>
        <w:t>«</w:t>
      </w:r>
      <w:proofErr w:type="spellStart"/>
      <w:r>
        <w:t>Медсестринство</w:t>
      </w:r>
      <w:proofErr w:type="spellEnd"/>
      <w:r>
        <w:rPr>
          <w:spacing w:val="11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неврології»</w:t>
      </w:r>
      <w:r>
        <w:rPr>
          <w:spacing w:val="11"/>
        </w:rPr>
        <w:t xml:space="preserve"> </w:t>
      </w:r>
      <w:proofErr w:type="spellStart"/>
      <w:r>
        <w:t>Шкробот</w:t>
      </w:r>
      <w:proofErr w:type="spellEnd"/>
      <w:r>
        <w:rPr>
          <w:spacing w:val="8"/>
        </w:rPr>
        <w:t xml:space="preserve"> </w:t>
      </w:r>
      <w:r>
        <w:t>С.І.)</w:t>
      </w:r>
      <w:r>
        <w:rPr>
          <w:spacing w:val="13"/>
        </w:rPr>
        <w:t xml:space="preserve"> </w:t>
      </w:r>
      <w:r>
        <w:t>та</w:t>
      </w:r>
      <w:r>
        <w:rPr>
          <w:spacing w:val="9"/>
        </w:rPr>
        <w:t xml:space="preserve"> </w:t>
      </w:r>
      <w:r>
        <w:t>алгоритм</w:t>
      </w:r>
    </w:p>
    <w:p w:rsidR="00A9121E" w:rsidRDefault="00A9121E" w:rsidP="00A9121E">
      <w:pPr>
        <w:pStyle w:val="a3"/>
        <w:spacing w:before="1"/>
        <w:ind w:right="360"/>
      </w:pPr>
      <w:r>
        <w:t>«Надання невідкладної допомоги при судомному (епілептичному) нападі»  (див.</w:t>
      </w:r>
      <w:r>
        <w:rPr>
          <w:spacing w:val="-1"/>
        </w:rPr>
        <w:t xml:space="preserve"> </w:t>
      </w:r>
      <w:r>
        <w:t>нижче).</w:t>
      </w:r>
    </w:p>
    <w:p w:rsidR="00A9121E" w:rsidRDefault="00A9121E" w:rsidP="00A9121E">
      <w:pPr>
        <w:pStyle w:val="a3"/>
        <w:tabs>
          <w:tab w:val="left" w:pos="861"/>
          <w:tab w:val="left" w:pos="2288"/>
          <w:tab w:val="left" w:pos="3588"/>
          <w:tab w:val="left" w:pos="5485"/>
          <w:tab w:val="left" w:pos="6962"/>
          <w:tab w:val="left" w:pos="8383"/>
          <w:tab w:val="left" w:pos="9084"/>
        </w:tabs>
        <w:spacing w:after="6"/>
        <w:ind w:right="233"/>
      </w:pPr>
      <w:r>
        <w:rPr>
          <w:b/>
        </w:rPr>
        <w:t>ІV.</w:t>
      </w:r>
      <w:r>
        <w:rPr>
          <w:b/>
        </w:rPr>
        <w:tab/>
      </w:r>
      <w:r>
        <w:t>Заповніть</w:t>
      </w:r>
      <w:r>
        <w:tab/>
        <w:t>таблицю</w:t>
      </w:r>
      <w:r>
        <w:tab/>
        <w:t>«Особливості</w:t>
      </w:r>
      <w:r>
        <w:tab/>
        <w:t>больового</w:t>
      </w:r>
      <w:r>
        <w:tab/>
        <w:t>синдрому</w:t>
      </w:r>
      <w:r>
        <w:tab/>
        <w:t>при</w:t>
      </w:r>
      <w:r>
        <w:tab/>
      </w:r>
      <w:r>
        <w:rPr>
          <w:spacing w:val="-5"/>
        </w:rPr>
        <w:t xml:space="preserve">різних </w:t>
      </w:r>
      <w:r>
        <w:t>неврологічних захворюваннях».</w:t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4"/>
        <w:gridCol w:w="1676"/>
        <w:gridCol w:w="1848"/>
        <w:gridCol w:w="1537"/>
        <w:gridCol w:w="1990"/>
      </w:tblGrid>
      <w:tr w:rsidR="00A9121E" w:rsidTr="00A9121E">
        <w:trPr>
          <w:trHeight w:val="966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21E" w:rsidRPr="00A9121E" w:rsidRDefault="00A9121E">
            <w:pPr>
              <w:pStyle w:val="TableParagraph"/>
              <w:spacing w:before="3"/>
              <w:ind w:left="0"/>
              <w:rPr>
                <w:sz w:val="27"/>
                <w:lang w:val="ru-RU" w:eastAsia="en-US"/>
              </w:rPr>
            </w:pPr>
          </w:p>
          <w:p w:rsidR="00A9121E" w:rsidRDefault="00A9121E">
            <w:pPr>
              <w:pStyle w:val="TableParagraph"/>
              <w:spacing w:before="1"/>
              <w:ind w:left="890"/>
              <w:rPr>
                <w:sz w:val="28"/>
                <w:lang w:val="en-US" w:eastAsia="en-US"/>
              </w:rPr>
            </w:pPr>
            <w:proofErr w:type="spellStart"/>
            <w:r>
              <w:rPr>
                <w:sz w:val="28"/>
                <w:lang w:val="en-US" w:eastAsia="en-US"/>
              </w:rPr>
              <w:t>Хвороба</w:t>
            </w:r>
            <w:proofErr w:type="spellEnd"/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21E" w:rsidRDefault="00A9121E">
            <w:pPr>
              <w:pStyle w:val="TableParagraph"/>
              <w:spacing w:before="153"/>
              <w:ind w:left="517" w:right="113" w:hanging="384"/>
              <w:rPr>
                <w:sz w:val="28"/>
                <w:lang w:val="en-US" w:eastAsia="en-US"/>
              </w:rPr>
            </w:pPr>
            <w:proofErr w:type="spellStart"/>
            <w:r>
              <w:rPr>
                <w:sz w:val="28"/>
                <w:lang w:val="en-US" w:eastAsia="en-US"/>
              </w:rPr>
              <w:t>Локалізація</w:t>
            </w:r>
            <w:proofErr w:type="spellEnd"/>
            <w:r>
              <w:rPr>
                <w:sz w:val="28"/>
                <w:lang w:val="en-US" w:eastAsia="en-US"/>
              </w:rPr>
              <w:t xml:space="preserve"> </w:t>
            </w:r>
            <w:proofErr w:type="spellStart"/>
            <w:r>
              <w:rPr>
                <w:sz w:val="28"/>
                <w:lang w:val="en-US" w:eastAsia="en-US"/>
              </w:rPr>
              <w:t>болю</w:t>
            </w:r>
            <w:proofErr w:type="spellEnd"/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21E" w:rsidRDefault="00A9121E">
            <w:pPr>
              <w:pStyle w:val="TableParagraph"/>
              <w:ind w:right="95" w:hanging="2"/>
              <w:jc w:val="center"/>
              <w:rPr>
                <w:sz w:val="28"/>
                <w:lang w:val="en-US" w:eastAsia="en-US"/>
              </w:rPr>
            </w:pPr>
            <w:proofErr w:type="spellStart"/>
            <w:r>
              <w:rPr>
                <w:sz w:val="28"/>
                <w:lang w:val="en-US" w:eastAsia="en-US"/>
              </w:rPr>
              <w:t>Характер</w:t>
            </w:r>
            <w:proofErr w:type="spellEnd"/>
            <w:r>
              <w:rPr>
                <w:sz w:val="28"/>
                <w:lang w:val="en-US" w:eastAsia="en-US"/>
              </w:rPr>
              <w:t xml:space="preserve">, </w:t>
            </w:r>
            <w:proofErr w:type="spellStart"/>
            <w:r>
              <w:rPr>
                <w:sz w:val="28"/>
                <w:lang w:val="en-US" w:eastAsia="en-US"/>
              </w:rPr>
              <w:t>інтенсивність</w:t>
            </w:r>
            <w:proofErr w:type="spellEnd"/>
          </w:p>
          <w:p w:rsidR="00A9121E" w:rsidRDefault="00A9121E">
            <w:pPr>
              <w:pStyle w:val="TableParagraph"/>
              <w:spacing w:line="308" w:lineRule="exact"/>
              <w:ind w:left="587" w:right="579"/>
              <w:jc w:val="center"/>
              <w:rPr>
                <w:sz w:val="28"/>
                <w:lang w:val="en-US" w:eastAsia="en-US"/>
              </w:rPr>
            </w:pPr>
            <w:proofErr w:type="spellStart"/>
            <w:r>
              <w:rPr>
                <w:sz w:val="28"/>
                <w:lang w:val="en-US" w:eastAsia="en-US"/>
              </w:rPr>
              <w:t>болю</w:t>
            </w:r>
            <w:proofErr w:type="spellEnd"/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21E" w:rsidRDefault="00A9121E">
            <w:pPr>
              <w:pStyle w:val="TableParagraph"/>
              <w:spacing w:before="153"/>
              <w:ind w:left="171" w:right="145" w:firstLine="110"/>
              <w:rPr>
                <w:sz w:val="28"/>
                <w:lang w:val="en-US" w:eastAsia="en-US"/>
              </w:rPr>
            </w:pPr>
            <w:proofErr w:type="spellStart"/>
            <w:r>
              <w:rPr>
                <w:sz w:val="28"/>
                <w:lang w:val="en-US" w:eastAsia="en-US"/>
              </w:rPr>
              <w:t>Супутні</w:t>
            </w:r>
            <w:proofErr w:type="spellEnd"/>
            <w:r>
              <w:rPr>
                <w:sz w:val="28"/>
                <w:lang w:val="en-US" w:eastAsia="en-US"/>
              </w:rPr>
              <w:t xml:space="preserve"> </w:t>
            </w:r>
            <w:proofErr w:type="spellStart"/>
            <w:r>
              <w:rPr>
                <w:sz w:val="28"/>
                <w:lang w:val="en-US" w:eastAsia="en-US"/>
              </w:rPr>
              <w:t>симптоми</w:t>
            </w:r>
            <w:proofErr w:type="spellEnd"/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21E" w:rsidRDefault="00A9121E">
            <w:pPr>
              <w:pStyle w:val="TableParagraph"/>
              <w:ind w:left="245" w:right="236"/>
              <w:jc w:val="center"/>
              <w:rPr>
                <w:sz w:val="28"/>
                <w:lang w:val="en-US" w:eastAsia="en-US"/>
              </w:rPr>
            </w:pPr>
            <w:proofErr w:type="spellStart"/>
            <w:r>
              <w:rPr>
                <w:sz w:val="28"/>
                <w:lang w:val="en-US" w:eastAsia="en-US"/>
              </w:rPr>
              <w:t>Особливості</w:t>
            </w:r>
            <w:proofErr w:type="spellEnd"/>
            <w:r>
              <w:rPr>
                <w:sz w:val="28"/>
                <w:lang w:val="en-US" w:eastAsia="en-US"/>
              </w:rPr>
              <w:t xml:space="preserve"> </w:t>
            </w:r>
            <w:proofErr w:type="spellStart"/>
            <w:r>
              <w:rPr>
                <w:sz w:val="28"/>
                <w:lang w:val="en-US" w:eastAsia="en-US"/>
              </w:rPr>
              <w:t>надання</w:t>
            </w:r>
            <w:proofErr w:type="spellEnd"/>
          </w:p>
          <w:p w:rsidR="00A9121E" w:rsidRDefault="00A9121E">
            <w:pPr>
              <w:pStyle w:val="TableParagraph"/>
              <w:spacing w:line="308" w:lineRule="exact"/>
              <w:ind w:left="243" w:right="236"/>
              <w:jc w:val="center"/>
              <w:rPr>
                <w:sz w:val="28"/>
                <w:lang w:val="en-US" w:eastAsia="en-US"/>
              </w:rPr>
            </w:pPr>
            <w:proofErr w:type="spellStart"/>
            <w:r>
              <w:rPr>
                <w:sz w:val="28"/>
                <w:lang w:val="en-US" w:eastAsia="en-US"/>
              </w:rPr>
              <w:t>допомоги</w:t>
            </w:r>
            <w:proofErr w:type="spellEnd"/>
          </w:p>
        </w:tc>
      </w:tr>
      <w:tr w:rsidR="00A9121E" w:rsidTr="00A9121E">
        <w:trPr>
          <w:trHeight w:val="2896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21E" w:rsidRDefault="00A9121E" w:rsidP="003A5935">
            <w:pPr>
              <w:pStyle w:val="TableParagraph"/>
              <w:numPr>
                <w:ilvl w:val="0"/>
                <w:numId w:val="1"/>
              </w:numPr>
              <w:tabs>
                <w:tab w:val="left" w:pos="389"/>
              </w:tabs>
              <w:ind w:right="268" w:firstLine="0"/>
              <w:rPr>
                <w:b/>
                <w:i/>
                <w:sz w:val="28"/>
                <w:lang w:val="en-US" w:eastAsia="en-US"/>
              </w:rPr>
            </w:pPr>
            <w:proofErr w:type="spellStart"/>
            <w:r>
              <w:rPr>
                <w:b/>
                <w:i/>
                <w:sz w:val="28"/>
                <w:lang w:val="en-US" w:eastAsia="en-US"/>
              </w:rPr>
              <w:t>Невралгія</w:t>
            </w:r>
            <w:proofErr w:type="spellEnd"/>
            <w:r>
              <w:rPr>
                <w:b/>
                <w:i/>
                <w:sz w:val="28"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i/>
                <w:sz w:val="28"/>
                <w:lang w:val="en-US" w:eastAsia="en-US"/>
              </w:rPr>
              <w:t>трійчастого</w:t>
            </w:r>
            <w:proofErr w:type="spellEnd"/>
            <w:r>
              <w:rPr>
                <w:b/>
                <w:i/>
                <w:spacing w:val="-6"/>
                <w:sz w:val="28"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i/>
                <w:sz w:val="28"/>
                <w:lang w:val="en-US" w:eastAsia="en-US"/>
              </w:rPr>
              <w:t>нерву</w:t>
            </w:r>
            <w:proofErr w:type="spellEnd"/>
            <w:r>
              <w:rPr>
                <w:b/>
                <w:i/>
                <w:sz w:val="28"/>
                <w:lang w:val="en-US" w:eastAsia="en-US"/>
              </w:rPr>
              <w:t>.</w:t>
            </w:r>
          </w:p>
          <w:p w:rsidR="00A9121E" w:rsidRDefault="00A9121E" w:rsidP="003A5935">
            <w:pPr>
              <w:pStyle w:val="TableParagraph"/>
              <w:numPr>
                <w:ilvl w:val="0"/>
                <w:numId w:val="1"/>
              </w:numPr>
              <w:tabs>
                <w:tab w:val="left" w:pos="389"/>
              </w:tabs>
              <w:spacing w:line="322" w:lineRule="exact"/>
              <w:ind w:left="388" w:hanging="282"/>
              <w:rPr>
                <w:b/>
                <w:i/>
                <w:sz w:val="28"/>
                <w:lang w:val="en-US" w:eastAsia="en-US"/>
              </w:rPr>
            </w:pPr>
            <w:proofErr w:type="spellStart"/>
            <w:r>
              <w:rPr>
                <w:b/>
                <w:i/>
                <w:sz w:val="28"/>
                <w:lang w:val="en-US" w:eastAsia="en-US"/>
              </w:rPr>
              <w:t>Остеохондроз</w:t>
            </w:r>
            <w:proofErr w:type="spellEnd"/>
          </w:p>
          <w:p w:rsidR="00A9121E" w:rsidRDefault="00A9121E">
            <w:pPr>
              <w:pStyle w:val="TableParagraph"/>
              <w:ind w:right="108"/>
              <w:rPr>
                <w:b/>
                <w:i/>
                <w:sz w:val="28"/>
                <w:lang w:val="en-US" w:eastAsia="en-US"/>
              </w:rPr>
            </w:pPr>
            <w:proofErr w:type="spellStart"/>
            <w:proofErr w:type="gramStart"/>
            <w:r>
              <w:rPr>
                <w:b/>
                <w:i/>
                <w:sz w:val="28"/>
                <w:lang w:val="en-US" w:eastAsia="en-US"/>
              </w:rPr>
              <w:t>хребта</w:t>
            </w:r>
            <w:proofErr w:type="spellEnd"/>
            <w:proofErr w:type="gramEnd"/>
            <w:r>
              <w:rPr>
                <w:b/>
                <w:i/>
                <w:sz w:val="28"/>
                <w:lang w:val="en-US" w:eastAsia="en-US"/>
              </w:rPr>
              <w:t xml:space="preserve"> з </w:t>
            </w:r>
            <w:proofErr w:type="spellStart"/>
            <w:r>
              <w:rPr>
                <w:b/>
                <w:i/>
                <w:sz w:val="28"/>
                <w:lang w:val="en-US" w:eastAsia="en-US"/>
              </w:rPr>
              <w:t>корінцевим</w:t>
            </w:r>
            <w:proofErr w:type="spellEnd"/>
            <w:r>
              <w:rPr>
                <w:b/>
                <w:i/>
                <w:sz w:val="28"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i/>
                <w:sz w:val="28"/>
                <w:lang w:val="en-US" w:eastAsia="en-US"/>
              </w:rPr>
              <w:t>синдромом</w:t>
            </w:r>
            <w:proofErr w:type="spellEnd"/>
            <w:r>
              <w:rPr>
                <w:b/>
                <w:i/>
                <w:sz w:val="28"/>
                <w:lang w:val="en-US" w:eastAsia="en-US"/>
              </w:rPr>
              <w:t>.</w:t>
            </w:r>
          </w:p>
          <w:p w:rsidR="00A9121E" w:rsidRDefault="00A9121E" w:rsidP="003A5935">
            <w:pPr>
              <w:pStyle w:val="TableParagraph"/>
              <w:numPr>
                <w:ilvl w:val="0"/>
                <w:numId w:val="1"/>
              </w:numPr>
              <w:tabs>
                <w:tab w:val="left" w:pos="389"/>
              </w:tabs>
              <w:spacing w:line="317" w:lineRule="exact"/>
              <w:ind w:left="388" w:hanging="282"/>
              <w:rPr>
                <w:b/>
                <w:i/>
                <w:sz w:val="28"/>
                <w:lang w:val="en-US" w:eastAsia="en-US"/>
              </w:rPr>
            </w:pPr>
            <w:proofErr w:type="spellStart"/>
            <w:r>
              <w:rPr>
                <w:b/>
                <w:i/>
                <w:sz w:val="28"/>
                <w:lang w:val="en-US" w:eastAsia="en-US"/>
              </w:rPr>
              <w:t>Менінгіт</w:t>
            </w:r>
            <w:proofErr w:type="spellEnd"/>
            <w:r>
              <w:rPr>
                <w:b/>
                <w:i/>
                <w:sz w:val="28"/>
                <w:lang w:val="en-US" w:eastAsia="en-US"/>
              </w:rPr>
              <w:t>.</w:t>
            </w:r>
          </w:p>
          <w:p w:rsidR="00A9121E" w:rsidRDefault="00A9121E" w:rsidP="003A5935">
            <w:pPr>
              <w:pStyle w:val="TableParagraph"/>
              <w:numPr>
                <w:ilvl w:val="0"/>
                <w:numId w:val="1"/>
              </w:numPr>
              <w:tabs>
                <w:tab w:val="left" w:pos="389"/>
              </w:tabs>
              <w:ind w:right="1181" w:firstLine="0"/>
              <w:rPr>
                <w:b/>
                <w:i/>
                <w:sz w:val="28"/>
                <w:lang w:val="en-US" w:eastAsia="en-US"/>
              </w:rPr>
            </w:pPr>
            <w:proofErr w:type="spellStart"/>
            <w:r>
              <w:rPr>
                <w:b/>
                <w:i/>
                <w:sz w:val="28"/>
                <w:lang w:val="en-US" w:eastAsia="en-US"/>
              </w:rPr>
              <w:t>Лікворна</w:t>
            </w:r>
            <w:proofErr w:type="spellEnd"/>
            <w:r>
              <w:rPr>
                <w:b/>
                <w:i/>
                <w:sz w:val="28"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i/>
                <w:spacing w:val="-1"/>
                <w:sz w:val="28"/>
                <w:lang w:val="en-US" w:eastAsia="en-US"/>
              </w:rPr>
              <w:t>гіпертензія</w:t>
            </w:r>
            <w:proofErr w:type="spellEnd"/>
            <w:r>
              <w:rPr>
                <w:b/>
                <w:i/>
                <w:spacing w:val="-1"/>
                <w:sz w:val="28"/>
                <w:lang w:val="en-US" w:eastAsia="en-US"/>
              </w:rPr>
              <w:t>.</w:t>
            </w:r>
          </w:p>
          <w:p w:rsidR="00A9121E" w:rsidRDefault="00A9121E" w:rsidP="003A5935">
            <w:pPr>
              <w:pStyle w:val="TableParagraph"/>
              <w:numPr>
                <w:ilvl w:val="0"/>
                <w:numId w:val="1"/>
              </w:numPr>
              <w:tabs>
                <w:tab w:val="left" w:pos="389"/>
              </w:tabs>
              <w:spacing w:line="300" w:lineRule="exact"/>
              <w:ind w:left="388" w:hanging="282"/>
              <w:rPr>
                <w:b/>
                <w:i/>
                <w:sz w:val="28"/>
                <w:lang w:val="en-US" w:eastAsia="en-US"/>
              </w:rPr>
            </w:pPr>
            <w:proofErr w:type="spellStart"/>
            <w:r>
              <w:rPr>
                <w:b/>
                <w:i/>
                <w:sz w:val="28"/>
                <w:lang w:val="en-US" w:eastAsia="en-US"/>
              </w:rPr>
              <w:t>Мігрень</w:t>
            </w:r>
            <w:proofErr w:type="spellEnd"/>
            <w:r>
              <w:rPr>
                <w:b/>
                <w:i/>
                <w:sz w:val="28"/>
                <w:lang w:val="en-US" w:eastAsia="en-US"/>
              </w:rPr>
              <w:t>.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21E" w:rsidRDefault="00A9121E">
            <w:pPr>
              <w:pStyle w:val="TableParagraph"/>
              <w:ind w:left="0"/>
              <w:rPr>
                <w:sz w:val="28"/>
                <w:lang w:val="en-US" w:eastAsia="en-US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21E" w:rsidRDefault="00A9121E">
            <w:pPr>
              <w:pStyle w:val="TableParagraph"/>
              <w:ind w:left="0"/>
              <w:rPr>
                <w:sz w:val="28"/>
                <w:lang w:val="en-US" w:eastAsia="en-US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21E" w:rsidRDefault="00A9121E">
            <w:pPr>
              <w:pStyle w:val="TableParagraph"/>
              <w:ind w:left="0"/>
              <w:rPr>
                <w:sz w:val="28"/>
                <w:lang w:val="en-US" w:eastAsia="en-US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21E" w:rsidRDefault="00A9121E">
            <w:pPr>
              <w:pStyle w:val="TableParagraph"/>
              <w:ind w:left="0"/>
              <w:rPr>
                <w:sz w:val="28"/>
                <w:lang w:val="en-US" w:eastAsia="en-US"/>
              </w:rPr>
            </w:pPr>
          </w:p>
        </w:tc>
      </w:tr>
    </w:tbl>
    <w:p w:rsidR="00A9121E" w:rsidRDefault="00A9121E" w:rsidP="00A9121E">
      <w:pPr>
        <w:pStyle w:val="a3"/>
        <w:spacing w:before="6"/>
        <w:ind w:left="0"/>
        <w:rPr>
          <w:sz w:val="27"/>
        </w:rPr>
      </w:pPr>
    </w:p>
    <w:p w:rsidR="00A9121E" w:rsidRDefault="00A9121E" w:rsidP="00A9121E">
      <w:pPr>
        <w:pStyle w:val="a5"/>
        <w:numPr>
          <w:ilvl w:val="0"/>
          <w:numId w:val="2"/>
        </w:numPr>
        <w:tabs>
          <w:tab w:val="left" w:pos="692"/>
          <w:tab w:val="left" w:pos="1607"/>
          <w:tab w:val="left" w:pos="2880"/>
          <w:tab w:val="left" w:pos="3357"/>
          <w:tab w:val="left" w:pos="4400"/>
          <w:tab w:val="left" w:pos="7026"/>
          <w:tab w:val="left" w:pos="8449"/>
        </w:tabs>
        <w:spacing w:line="240" w:lineRule="auto"/>
        <w:ind w:right="235" w:firstLine="0"/>
        <w:rPr>
          <w:sz w:val="28"/>
        </w:rPr>
      </w:pPr>
      <w:r>
        <w:rPr>
          <w:sz w:val="28"/>
        </w:rPr>
        <w:t>Дайте</w:t>
      </w:r>
      <w:r>
        <w:rPr>
          <w:sz w:val="28"/>
        </w:rPr>
        <w:tab/>
        <w:t>відповіді</w:t>
      </w:r>
      <w:r>
        <w:rPr>
          <w:sz w:val="28"/>
        </w:rPr>
        <w:tab/>
        <w:t>на</w:t>
      </w:r>
      <w:r>
        <w:rPr>
          <w:sz w:val="28"/>
        </w:rPr>
        <w:tab/>
        <w:t>тестові</w:t>
      </w:r>
      <w:r>
        <w:rPr>
          <w:sz w:val="28"/>
        </w:rPr>
        <w:tab/>
        <w:t xml:space="preserve">завдання </w:t>
      </w:r>
      <w:r>
        <w:rPr>
          <w:spacing w:val="56"/>
          <w:sz w:val="28"/>
        </w:rPr>
        <w:t xml:space="preserve"> </w:t>
      </w:r>
      <w:r>
        <w:rPr>
          <w:sz w:val="28"/>
        </w:rPr>
        <w:t>(кількість</w:t>
      </w:r>
      <w:r>
        <w:rPr>
          <w:sz w:val="28"/>
        </w:rPr>
        <w:tab/>
        <w:t>можливих</w:t>
      </w:r>
      <w:r>
        <w:rPr>
          <w:sz w:val="28"/>
        </w:rPr>
        <w:tab/>
      </w:r>
      <w:r>
        <w:rPr>
          <w:spacing w:val="-4"/>
          <w:sz w:val="28"/>
        </w:rPr>
        <w:t xml:space="preserve">правильних </w:t>
      </w:r>
      <w:r>
        <w:rPr>
          <w:sz w:val="28"/>
        </w:rPr>
        <w:t>відповідей від 2 до</w:t>
      </w:r>
      <w:r>
        <w:rPr>
          <w:spacing w:val="-4"/>
          <w:sz w:val="28"/>
        </w:rPr>
        <w:t xml:space="preserve"> </w:t>
      </w:r>
      <w:r>
        <w:rPr>
          <w:sz w:val="28"/>
        </w:rPr>
        <w:t>5).</w:t>
      </w:r>
    </w:p>
    <w:p w:rsidR="00A9121E" w:rsidRDefault="00A9121E" w:rsidP="00A9121E">
      <w:pPr>
        <w:pStyle w:val="a5"/>
        <w:numPr>
          <w:ilvl w:val="1"/>
          <w:numId w:val="2"/>
        </w:numPr>
        <w:tabs>
          <w:tab w:val="left" w:pos="702"/>
          <w:tab w:val="left" w:pos="2081"/>
          <w:tab w:val="left" w:pos="3001"/>
          <w:tab w:val="left" w:pos="4709"/>
          <w:tab w:val="left" w:pos="5316"/>
          <w:tab w:val="left" w:pos="6977"/>
          <w:tab w:val="left" w:pos="7665"/>
          <w:tab w:val="left" w:pos="9512"/>
        </w:tabs>
        <w:spacing w:line="240" w:lineRule="auto"/>
        <w:ind w:right="232" w:firstLine="0"/>
        <w:rPr>
          <w:i/>
          <w:sz w:val="28"/>
        </w:rPr>
      </w:pPr>
      <w:r>
        <w:rPr>
          <w:i/>
          <w:sz w:val="28"/>
        </w:rPr>
        <w:t>Вкажіть</w:t>
      </w:r>
      <w:r>
        <w:rPr>
          <w:i/>
          <w:sz w:val="28"/>
        </w:rPr>
        <w:tab/>
        <w:t>групи</w:t>
      </w:r>
      <w:r>
        <w:rPr>
          <w:i/>
          <w:sz w:val="28"/>
        </w:rPr>
        <w:tab/>
        <w:t>препаратів,</w:t>
      </w:r>
      <w:r>
        <w:rPr>
          <w:i/>
          <w:sz w:val="28"/>
        </w:rPr>
        <w:tab/>
        <w:t>які</w:t>
      </w:r>
      <w:r>
        <w:rPr>
          <w:i/>
          <w:sz w:val="28"/>
        </w:rPr>
        <w:tab/>
        <w:t>посилюють</w:t>
      </w:r>
      <w:r>
        <w:rPr>
          <w:i/>
          <w:sz w:val="28"/>
        </w:rPr>
        <w:tab/>
        <w:t>дію</w:t>
      </w:r>
      <w:r>
        <w:rPr>
          <w:i/>
          <w:sz w:val="28"/>
        </w:rPr>
        <w:tab/>
        <w:t>анальгетиків</w:t>
      </w:r>
      <w:r>
        <w:rPr>
          <w:i/>
          <w:sz w:val="28"/>
        </w:rPr>
        <w:tab/>
      </w:r>
      <w:r>
        <w:rPr>
          <w:i/>
          <w:spacing w:val="-11"/>
          <w:sz w:val="28"/>
        </w:rPr>
        <w:t xml:space="preserve">та </w:t>
      </w:r>
      <w:r>
        <w:rPr>
          <w:i/>
          <w:sz w:val="28"/>
        </w:rPr>
        <w:t xml:space="preserve">застосовуються для </w:t>
      </w:r>
      <w:proofErr w:type="spellStart"/>
      <w:r>
        <w:rPr>
          <w:i/>
          <w:sz w:val="28"/>
        </w:rPr>
        <w:t>купірування</w:t>
      </w:r>
      <w:proofErr w:type="spellEnd"/>
      <w:r>
        <w:rPr>
          <w:i/>
          <w:sz w:val="28"/>
        </w:rPr>
        <w:t xml:space="preserve"> гострого больового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синдрому.</w:t>
      </w:r>
    </w:p>
    <w:p w:rsidR="00A9121E" w:rsidRDefault="00A9121E" w:rsidP="00A9121E">
      <w:pPr>
        <w:pStyle w:val="a3"/>
        <w:ind w:right="7219"/>
      </w:pPr>
      <w:r>
        <w:t>А. Психостимулятори В. Седативні</w:t>
      </w:r>
    </w:p>
    <w:p w:rsidR="00A9121E" w:rsidRDefault="00A9121E" w:rsidP="00A9121E">
      <w:pPr>
        <w:pStyle w:val="a3"/>
        <w:spacing w:before="1" w:line="322" w:lineRule="exact"/>
      </w:pPr>
      <w:r>
        <w:t>С. Транквілізатори</w:t>
      </w:r>
    </w:p>
    <w:p w:rsidR="00A9121E" w:rsidRDefault="00A9121E" w:rsidP="00A9121E">
      <w:pPr>
        <w:pStyle w:val="a5"/>
        <w:numPr>
          <w:ilvl w:val="0"/>
          <w:numId w:val="3"/>
        </w:numPr>
        <w:tabs>
          <w:tab w:val="left" w:pos="560"/>
        </w:tabs>
        <w:ind w:hanging="342"/>
        <w:rPr>
          <w:sz w:val="28"/>
        </w:rPr>
      </w:pPr>
      <w:r>
        <w:rPr>
          <w:sz w:val="28"/>
        </w:rPr>
        <w:t>Антибіотики</w:t>
      </w:r>
    </w:p>
    <w:p w:rsidR="00A9121E" w:rsidRDefault="00A9121E" w:rsidP="00A9121E">
      <w:pPr>
        <w:pStyle w:val="a5"/>
        <w:numPr>
          <w:ilvl w:val="0"/>
          <w:numId w:val="3"/>
        </w:numPr>
        <w:tabs>
          <w:tab w:val="left" w:pos="529"/>
        </w:tabs>
        <w:ind w:left="528" w:hanging="311"/>
        <w:rPr>
          <w:sz w:val="28"/>
        </w:rPr>
      </w:pPr>
      <w:proofErr w:type="spellStart"/>
      <w:r>
        <w:rPr>
          <w:sz w:val="28"/>
        </w:rPr>
        <w:t>Антигістамінні</w:t>
      </w:r>
      <w:proofErr w:type="spellEnd"/>
    </w:p>
    <w:p w:rsidR="00A9121E" w:rsidRDefault="00A9121E" w:rsidP="00A9121E">
      <w:pPr>
        <w:pStyle w:val="a5"/>
        <w:numPr>
          <w:ilvl w:val="0"/>
          <w:numId w:val="3"/>
        </w:numPr>
        <w:tabs>
          <w:tab w:val="left" w:pos="515"/>
        </w:tabs>
        <w:ind w:left="514" w:hanging="297"/>
        <w:rPr>
          <w:sz w:val="28"/>
        </w:rPr>
      </w:pPr>
      <w:proofErr w:type="spellStart"/>
      <w:r>
        <w:rPr>
          <w:sz w:val="28"/>
        </w:rPr>
        <w:t>Ноотропні</w:t>
      </w:r>
      <w:proofErr w:type="spellEnd"/>
    </w:p>
    <w:p w:rsidR="00A9121E" w:rsidRDefault="00A9121E" w:rsidP="00A9121E">
      <w:pPr>
        <w:pStyle w:val="a5"/>
        <w:numPr>
          <w:ilvl w:val="0"/>
          <w:numId w:val="3"/>
        </w:numPr>
        <w:tabs>
          <w:tab w:val="left" w:pos="560"/>
        </w:tabs>
        <w:spacing w:line="240" w:lineRule="auto"/>
        <w:ind w:hanging="342"/>
        <w:rPr>
          <w:sz w:val="28"/>
        </w:rPr>
      </w:pPr>
      <w:r>
        <w:rPr>
          <w:sz w:val="28"/>
        </w:rPr>
        <w:t>Препарати, що зменшують тонус</w:t>
      </w:r>
      <w:r>
        <w:rPr>
          <w:spacing w:val="-1"/>
          <w:sz w:val="28"/>
        </w:rPr>
        <w:t xml:space="preserve"> </w:t>
      </w:r>
      <w:r>
        <w:rPr>
          <w:sz w:val="28"/>
        </w:rPr>
        <w:t>м’язів</w:t>
      </w:r>
    </w:p>
    <w:p w:rsidR="00A9121E" w:rsidRDefault="00A9121E" w:rsidP="00A9121E">
      <w:pPr>
        <w:pStyle w:val="a3"/>
        <w:spacing w:before="1"/>
        <w:ind w:left="0"/>
      </w:pPr>
    </w:p>
    <w:p w:rsidR="00A9121E" w:rsidRDefault="00A9121E" w:rsidP="00A9121E">
      <w:pPr>
        <w:pStyle w:val="a5"/>
        <w:numPr>
          <w:ilvl w:val="1"/>
          <w:numId w:val="2"/>
        </w:numPr>
        <w:tabs>
          <w:tab w:val="left" w:pos="500"/>
        </w:tabs>
        <w:ind w:left="499" w:hanging="282"/>
        <w:rPr>
          <w:i/>
          <w:sz w:val="28"/>
        </w:rPr>
      </w:pPr>
      <w:r>
        <w:rPr>
          <w:i/>
          <w:sz w:val="28"/>
        </w:rPr>
        <w:t>Назвіть розлади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свідомості.</w:t>
      </w:r>
    </w:p>
    <w:p w:rsidR="00A9121E" w:rsidRDefault="00A9121E" w:rsidP="00A9121E">
      <w:pPr>
        <w:pStyle w:val="a3"/>
        <w:ind w:right="8646"/>
      </w:pPr>
      <w:r>
        <w:t xml:space="preserve">А. Сопор </w:t>
      </w:r>
      <w:r>
        <w:lastRenderedPageBreak/>
        <w:t>В. Ступор</w:t>
      </w:r>
    </w:p>
    <w:p w:rsidR="00A9121E" w:rsidRDefault="00A9121E" w:rsidP="00A9121E">
      <w:pPr>
        <w:pStyle w:val="a3"/>
        <w:spacing w:line="322" w:lineRule="exact"/>
      </w:pPr>
      <w:r>
        <w:t>С. Запаморочення</w:t>
      </w:r>
    </w:p>
    <w:p w:rsidR="00A9121E" w:rsidRDefault="00A9121E" w:rsidP="00A9121E">
      <w:pPr>
        <w:pStyle w:val="a5"/>
        <w:numPr>
          <w:ilvl w:val="0"/>
          <w:numId w:val="4"/>
        </w:numPr>
        <w:tabs>
          <w:tab w:val="left" w:pos="560"/>
        </w:tabs>
        <w:ind w:hanging="342"/>
        <w:rPr>
          <w:sz w:val="28"/>
        </w:rPr>
      </w:pPr>
      <w:r>
        <w:rPr>
          <w:sz w:val="28"/>
        </w:rPr>
        <w:t>Кома</w:t>
      </w:r>
    </w:p>
    <w:p w:rsidR="00A9121E" w:rsidRDefault="00A9121E" w:rsidP="00A9121E">
      <w:pPr>
        <w:pStyle w:val="a5"/>
        <w:numPr>
          <w:ilvl w:val="0"/>
          <w:numId w:val="4"/>
        </w:numPr>
        <w:tabs>
          <w:tab w:val="left" w:pos="529"/>
        </w:tabs>
        <w:ind w:left="528" w:hanging="311"/>
        <w:rPr>
          <w:sz w:val="28"/>
        </w:rPr>
      </w:pPr>
      <w:r>
        <w:rPr>
          <w:sz w:val="28"/>
        </w:rPr>
        <w:t>Оглушення</w:t>
      </w:r>
    </w:p>
    <w:p w:rsidR="00D745CB" w:rsidRDefault="00A9121E" w:rsidP="00D745CB">
      <w:pPr>
        <w:pStyle w:val="a5"/>
        <w:numPr>
          <w:ilvl w:val="0"/>
          <w:numId w:val="4"/>
        </w:numPr>
        <w:tabs>
          <w:tab w:val="left" w:pos="515"/>
        </w:tabs>
        <w:spacing w:line="240" w:lineRule="auto"/>
        <w:ind w:left="514" w:hanging="297"/>
        <w:rPr>
          <w:sz w:val="28"/>
        </w:rPr>
      </w:pPr>
      <w:r>
        <w:rPr>
          <w:sz w:val="28"/>
        </w:rPr>
        <w:t>Колапс</w:t>
      </w:r>
    </w:p>
    <w:p w:rsidR="00D745CB" w:rsidRPr="00D745CB" w:rsidRDefault="00A9121E" w:rsidP="00D745CB">
      <w:pPr>
        <w:pStyle w:val="a5"/>
        <w:numPr>
          <w:ilvl w:val="0"/>
          <w:numId w:val="4"/>
        </w:numPr>
        <w:tabs>
          <w:tab w:val="left" w:pos="515"/>
        </w:tabs>
        <w:spacing w:line="240" w:lineRule="auto"/>
        <w:ind w:left="514" w:hanging="297"/>
        <w:rPr>
          <w:sz w:val="28"/>
        </w:rPr>
      </w:pPr>
      <w:r w:rsidRPr="00D745CB">
        <w:rPr>
          <w:sz w:val="28"/>
        </w:rPr>
        <w:t>Астенія</w:t>
      </w:r>
      <w:r w:rsidR="00D745CB" w:rsidRPr="00D745CB">
        <w:rPr>
          <w:sz w:val="28"/>
        </w:rPr>
        <w:t xml:space="preserve"> </w:t>
      </w:r>
    </w:p>
    <w:p w:rsidR="00A9121E" w:rsidRPr="00D745CB" w:rsidRDefault="00A9121E" w:rsidP="00A9121E">
      <w:pPr>
        <w:pStyle w:val="a5"/>
        <w:widowControl/>
        <w:numPr>
          <w:ilvl w:val="1"/>
          <w:numId w:val="2"/>
        </w:numPr>
        <w:tabs>
          <w:tab w:val="left" w:pos="560"/>
        </w:tabs>
        <w:autoSpaceDE/>
        <w:autoSpaceDN/>
        <w:spacing w:before="66" w:line="240" w:lineRule="auto"/>
        <w:ind w:left="499" w:hanging="282"/>
        <w:rPr>
          <w:i/>
          <w:sz w:val="28"/>
        </w:rPr>
      </w:pPr>
      <w:r w:rsidRPr="00D745CB">
        <w:rPr>
          <w:i/>
          <w:sz w:val="28"/>
        </w:rPr>
        <w:t>Назвіть стадії гарячки.</w:t>
      </w:r>
    </w:p>
    <w:p w:rsidR="00A9121E" w:rsidRDefault="00A9121E" w:rsidP="00A9121E">
      <w:pPr>
        <w:pStyle w:val="a3"/>
        <w:spacing w:line="322" w:lineRule="exact"/>
      </w:pPr>
      <w:r>
        <w:t xml:space="preserve">А. </w:t>
      </w:r>
      <w:proofErr w:type="spellStart"/>
      <w:r>
        <w:t>Ремітуюча</w:t>
      </w:r>
      <w:proofErr w:type="spellEnd"/>
    </w:p>
    <w:p w:rsidR="00A9121E" w:rsidRDefault="00A9121E" w:rsidP="00A9121E">
      <w:pPr>
        <w:pStyle w:val="a3"/>
      </w:pPr>
      <w:r>
        <w:t xml:space="preserve">В. </w:t>
      </w:r>
      <w:proofErr w:type="spellStart"/>
      <w:r>
        <w:t>Субфебрильна</w:t>
      </w:r>
      <w:proofErr w:type="spellEnd"/>
    </w:p>
    <w:p w:rsidR="00A9121E" w:rsidRDefault="00A9121E" w:rsidP="00A9121E">
      <w:pPr>
        <w:pStyle w:val="a3"/>
        <w:spacing w:line="322" w:lineRule="exact"/>
      </w:pPr>
      <w:r>
        <w:t>С. Підвищення температури</w:t>
      </w:r>
    </w:p>
    <w:p w:rsidR="00A9121E" w:rsidRDefault="00A9121E" w:rsidP="00A9121E">
      <w:pPr>
        <w:pStyle w:val="a5"/>
        <w:numPr>
          <w:ilvl w:val="0"/>
          <w:numId w:val="5"/>
        </w:numPr>
        <w:tabs>
          <w:tab w:val="left" w:pos="560"/>
        </w:tabs>
        <w:ind w:hanging="342"/>
        <w:rPr>
          <w:sz w:val="28"/>
        </w:rPr>
      </w:pPr>
      <w:r>
        <w:rPr>
          <w:sz w:val="28"/>
        </w:rPr>
        <w:t>Стадія марення та</w:t>
      </w:r>
      <w:r>
        <w:rPr>
          <w:spacing w:val="-1"/>
          <w:sz w:val="28"/>
        </w:rPr>
        <w:t xml:space="preserve"> </w:t>
      </w:r>
      <w:r>
        <w:rPr>
          <w:sz w:val="28"/>
        </w:rPr>
        <w:t>галюцинацій</w:t>
      </w:r>
    </w:p>
    <w:p w:rsidR="00A9121E" w:rsidRDefault="00A9121E" w:rsidP="00A9121E">
      <w:pPr>
        <w:pStyle w:val="a5"/>
        <w:numPr>
          <w:ilvl w:val="0"/>
          <w:numId w:val="5"/>
        </w:numPr>
        <w:tabs>
          <w:tab w:val="left" w:pos="529"/>
        </w:tabs>
        <w:spacing w:line="240" w:lineRule="auto"/>
        <w:ind w:left="528" w:hanging="311"/>
        <w:rPr>
          <w:sz w:val="28"/>
        </w:rPr>
      </w:pPr>
      <w:r>
        <w:rPr>
          <w:sz w:val="28"/>
        </w:rPr>
        <w:t>Збереження</w:t>
      </w:r>
      <w:r>
        <w:rPr>
          <w:spacing w:val="-1"/>
          <w:sz w:val="28"/>
        </w:rPr>
        <w:t xml:space="preserve"> </w:t>
      </w:r>
      <w:r>
        <w:rPr>
          <w:sz w:val="28"/>
        </w:rPr>
        <w:t>температури</w:t>
      </w:r>
    </w:p>
    <w:p w:rsidR="00A9121E" w:rsidRDefault="00A9121E" w:rsidP="00A9121E">
      <w:pPr>
        <w:pStyle w:val="a5"/>
        <w:numPr>
          <w:ilvl w:val="0"/>
          <w:numId w:val="5"/>
        </w:numPr>
        <w:tabs>
          <w:tab w:val="left" w:pos="515"/>
        </w:tabs>
        <w:spacing w:before="2"/>
        <w:ind w:left="514" w:hanging="297"/>
        <w:rPr>
          <w:sz w:val="28"/>
        </w:rPr>
      </w:pPr>
      <w:r>
        <w:rPr>
          <w:sz w:val="28"/>
        </w:rPr>
        <w:t>Зниження</w:t>
      </w:r>
      <w:r>
        <w:rPr>
          <w:spacing w:val="-1"/>
          <w:sz w:val="28"/>
        </w:rPr>
        <w:t xml:space="preserve"> </w:t>
      </w:r>
      <w:r>
        <w:rPr>
          <w:sz w:val="28"/>
        </w:rPr>
        <w:t>температури</w:t>
      </w:r>
    </w:p>
    <w:p w:rsidR="00A9121E" w:rsidRDefault="00A9121E" w:rsidP="00A9121E">
      <w:pPr>
        <w:pStyle w:val="a5"/>
        <w:numPr>
          <w:ilvl w:val="0"/>
          <w:numId w:val="5"/>
        </w:numPr>
        <w:tabs>
          <w:tab w:val="left" w:pos="560"/>
        </w:tabs>
        <w:spacing w:line="240" w:lineRule="auto"/>
        <w:ind w:hanging="342"/>
        <w:rPr>
          <w:sz w:val="28"/>
        </w:rPr>
      </w:pPr>
      <w:r>
        <w:rPr>
          <w:sz w:val="28"/>
        </w:rPr>
        <w:t>Стадія</w:t>
      </w:r>
      <w:r>
        <w:rPr>
          <w:spacing w:val="-3"/>
          <w:sz w:val="28"/>
        </w:rPr>
        <w:t xml:space="preserve"> </w:t>
      </w:r>
      <w:r>
        <w:rPr>
          <w:sz w:val="28"/>
        </w:rPr>
        <w:t>колапсу</w:t>
      </w:r>
    </w:p>
    <w:p w:rsidR="00A9121E" w:rsidRDefault="00A9121E" w:rsidP="00A9121E">
      <w:pPr>
        <w:pStyle w:val="a3"/>
        <w:spacing w:before="10"/>
        <w:ind w:left="0"/>
        <w:rPr>
          <w:sz w:val="27"/>
        </w:rPr>
      </w:pPr>
    </w:p>
    <w:p w:rsidR="00A9121E" w:rsidRDefault="00A9121E" w:rsidP="00A9121E">
      <w:pPr>
        <w:pStyle w:val="a5"/>
        <w:numPr>
          <w:ilvl w:val="1"/>
          <w:numId w:val="2"/>
        </w:numPr>
        <w:tabs>
          <w:tab w:val="left" w:pos="500"/>
        </w:tabs>
        <w:spacing w:before="1"/>
        <w:ind w:left="499" w:hanging="282"/>
        <w:rPr>
          <w:i/>
          <w:sz w:val="28"/>
        </w:rPr>
      </w:pPr>
      <w:r>
        <w:rPr>
          <w:i/>
          <w:sz w:val="28"/>
        </w:rPr>
        <w:t>Назвіть заходи невідкладної допомоги при судомному нападі.</w:t>
      </w:r>
    </w:p>
    <w:p w:rsidR="00A9121E" w:rsidRDefault="00A9121E" w:rsidP="00A9121E">
      <w:pPr>
        <w:pStyle w:val="a3"/>
        <w:ind w:right="5758"/>
      </w:pPr>
      <w:r>
        <w:t>А. Запобігти травматизації голови В. Міцно притиснути кінцівки</w:t>
      </w:r>
    </w:p>
    <w:p w:rsidR="00A9121E" w:rsidRDefault="00A9121E" w:rsidP="00A9121E">
      <w:pPr>
        <w:pStyle w:val="a3"/>
        <w:spacing w:line="321" w:lineRule="exact"/>
      </w:pPr>
      <w:r>
        <w:t>С. Розстібнути стискаючий одяг</w:t>
      </w:r>
    </w:p>
    <w:p w:rsidR="00A9121E" w:rsidRDefault="00A9121E" w:rsidP="00A9121E">
      <w:pPr>
        <w:pStyle w:val="a5"/>
        <w:numPr>
          <w:ilvl w:val="0"/>
          <w:numId w:val="6"/>
        </w:numPr>
        <w:tabs>
          <w:tab w:val="left" w:pos="560"/>
        </w:tabs>
        <w:spacing w:before="1"/>
        <w:ind w:hanging="342"/>
        <w:rPr>
          <w:sz w:val="28"/>
        </w:rPr>
      </w:pPr>
      <w:r>
        <w:rPr>
          <w:sz w:val="28"/>
        </w:rPr>
        <w:t>Запобігти аспірації піни</w:t>
      </w:r>
    </w:p>
    <w:p w:rsidR="00A9121E" w:rsidRDefault="00A9121E" w:rsidP="00A9121E">
      <w:pPr>
        <w:pStyle w:val="a5"/>
        <w:numPr>
          <w:ilvl w:val="0"/>
          <w:numId w:val="6"/>
        </w:numPr>
        <w:tabs>
          <w:tab w:val="left" w:pos="529"/>
        </w:tabs>
        <w:spacing w:line="240" w:lineRule="auto"/>
        <w:ind w:left="528" w:hanging="311"/>
        <w:rPr>
          <w:sz w:val="28"/>
        </w:rPr>
      </w:pPr>
      <w:r>
        <w:rPr>
          <w:sz w:val="28"/>
        </w:rPr>
        <w:t>Зробити непрямий масаж</w:t>
      </w:r>
      <w:r>
        <w:rPr>
          <w:spacing w:val="-1"/>
          <w:sz w:val="28"/>
        </w:rPr>
        <w:t xml:space="preserve"> </w:t>
      </w:r>
      <w:r>
        <w:rPr>
          <w:sz w:val="28"/>
        </w:rPr>
        <w:t>серця</w:t>
      </w:r>
    </w:p>
    <w:p w:rsidR="00A9121E" w:rsidRDefault="00A9121E" w:rsidP="00A9121E">
      <w:pPr>
        <w:pStyle w:val="a5"/>
        <w:numPr>
          <w:ilvl w:val="0"/>
          <w:numId w:val="6"/>
        </w:numPr>
        <w:tabs>
          <w:tab w:val="left" w:pos="515"/>
        </w:tabs>
        <w:ind w:left="514" w:hanging="297"/>
        <w:rPr>
          <w:sz w:val="28"/>
        </w:rPr>
      </w:pPr>
      <w:r>
        <w:rPr>
          <w:sz w:val="28"/>
        </w:rPr>
        <w:t xml:space="preserve">Запобігти </w:t>
      </w:r>
      <w:proofErr w:type="spellStart"/>
      <w:r>
        <w:rPr>
          <w:sz w:val="28"/>
        </w:rPr>
        <w:t>западінню</w:t>
      </w:r>
      <w:proofErr w:type="spellEnd"/>
      <w:r>
        <w:rPr>
          <w:sz w:val="28"/>
        </w:rPr>
        <w:t xml:space="preserve"> та </w:t>
      </w:r>
      <w:proofErr w:type="spellStart"/>
      <w:r>
        <w:rPr>
          <w:sz w:val="28"/>
        </w:rPr>
        <w:t>прикушуванню</w:t>
      </w:r>
      <w:proofErr w:type="spellEnd"/>
      <w:r>
        <w:rPr>
          <w:sz w:val="28"/>
        </w:rPr>
        <w:t xml:space="preserve"> язика</w:t>
      </w:r>
    </w:p>
    <w:p w:rsidR="00A9121E" w:rsidRDefault="00A9121E" w:rsidP="00A9121E">
      <w:pPr>
        <w:pStyle w:val="a5"/>
        <w:numPr>
          <w:ilvl w:val="0"/>
          <w:numId w:val="6"/>
        </w:numPr>
        <w:tabs>
          <w:tab w:val="left" w:pos="560"/>
        </w:tabs>
        <w:spacing w:line="240" w:lineRule="auto"/>
        <w:ind w:hanging="342"/>
        <w:rPr>
          <w:sz w:val="28"/>
        </w:rPr>
      </w:pPr>
      <w:r>
        <w:rPr>
          <w:sz w:val="28"/>
        </w:rPr>
        <w:t>Надати пацієнту положення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ортопное</w:t>
      </w:r>
      <w:proofErr w:type="spellEnd"/>
    </w:p>
    <w:p w:rsidR="00A9121E" w:rsidRDefault="00A9121E" w:rsidP="00A9121E">
      <w:pPr>
        <w:pStyle w:val="a3"/>
        <w:spacing w:before="11"/>
        <w:ind w:left="0"/>
        <w:rPr>
          <w:sz w:val="27"/>
        </w:rPr>
      </w:pPr>
    </w:p>
    <w:p w:rsidR="00A9121E" w:rsidRDefault="00A9121E" w:rsidP="00A9121E">
      <w:pPr>
        <w:pStyle w:val="a5"/>
        <w:numPr>
          <w:ilvl w:val="1"/>
          <w:numId w:val="2"/>
        </w:numPr>
        <w:tabs>
          <w:tab w:val="left" w:pos="500"/>
        </w:tabs>
        <w:spacing w:line="240" w:lineRule="auto"/>
        <w:ind w:left="499" w:hanging="282"/>
        <w:jc w:val="both"/>
        <w:rPr>
          <w:i/>
          <w:sz w:val="28"/>
        </w:rPr>
      </w:pPr>
      <w:r>
        <w:rPr>
          <w:i/>
          <w:sz w:val="28"/>
        </w:rPr>
        <w:t>Назвіть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анальгетики.</w:t>
      </w:r>
    </w:p>
    <w:p w:rsidR="00A9121E" w:rsidRDefault="00A9121E" w:rsidP="00A9121E">
      <w:pPr>
        <w:pStyle w:val="a3"/>
        <w:spacing w:before="2"/>
        <w:ind w:right="8331"/>
        <w:jc w:val="both"/>
      </w:pPr>
      <w:r>
        <w:t xml:space="preserve">А. Седуксен В. Димедрол С. </w:t>
      </w:r>
      <w:proofErr w:type="spellStart"/>
      <w:r>
        <w:t>Но-шпа</w:t>
      </w:r>
      <w:proofErr w:type="spellEnd"/>
    </w:p>
    <w:p w:rsidR="00A9121E" w:rsidRDefault="00A9121E" w:rsidP="00A9121E">
      <w:pPr>
        <w:pStyle w:val="a5"/>
        <w:numPr>
          <w:ilvl w:val="0"/>
          <w:numId w:val="7"/>
        </w:numPr>
        <w:tabs>
          <w:tab w:val="left" w:pos="560"/>
        </w:tabs>
        <w:spacing w:line="321" w:lineRule="exact"/>
        <w:ind w:hanging="342"/>
        <w:rPr>
          <w:sz w:val="28"/>
        </w:rPr>
      </w:pPr>
      <w:proofErr w:type="spellStart"/>
      <w:r>
        <w:rPr>
          <w:sz w:val="28"/>
        </w:rPr>
        <w:t>Диклофенак</w:t>
      </w:r>
      <w:proofErr w:type="spellEnd"/>
    </w:p>
    <w:p w:rsidR="00A9121E" w:rsidRDefault="00A9121E" w:rsidP="00A9121E">
      <w:pPr>
        <w:pStyle w:val="a5"/>
        <w:numPr>
          <w:ilvl w:val="0"/>
          <w:numId w:val="7"/>
        </w:numPr>
        <w:tabs>
          <w:tab w:val="left" w:pos="529"/>
        </w:tabs>
        <w:ind w:left="528" w:hanging="311"/>
        <w:rPr>
          <w:sz w:val="28"/>
        </w:rPr>
      </w:pPr>
      <w:proofErr w:type="spellStart"/>
      <w:r>
        <w:rPr>
          <w:sz w:val="28"/>
        </w:rPr>
        <w:t>Кетанов</w:t>
      </w:r>
      <w:proofErr w:type="spellEnd"/>
    </w:p>
    <w:p w:rsidR="00A9121E" w:rsidRDefault="00A9121E" w:rsidP="00A9121E">
      <w:pPr>
        <w:pStyle w:val="a5"/>
        <w:numPr>
          <w:ilvl w:val="0"/>
          <w:numId w:val="7"/>
        </w:numPr>
        <w:tabs>
          <w:tab w:val="left" w:pos="515"/>
        </w:tabs>
        <w:ind w:left="514" w:hanging="297"/>
        <w:rPr>
          <w:sz w:val="28"/>
        </w:rPr>
      </w:pPr>
      <w:r>
        <w:rPr>
          <w:sz w:val="28"/>
        </w:rPr>
        <w:t>Промедол</w:t>
      </w:r>
    </w:p>
    <w:p w:rsidR="00A9121E" w:rsidRDefault="00A9121E" w:rsidP="00A9121E">
      <w:pPr>
        <w:pStyle w:val="a5"/>
        <w:numPr>
          <w:ilvl w:val="0"/>
          <w:numId w:val="7"/>
        </w:numPr>
        <w:tabs>
          <w:tab w:val="left" w:pos="560"/>
        </w:tabs>
        <w:spacing w:line="240" w:lineRule="auto"/>
        <w:ind w:hanging="342"/>
        <w:rPr>
          <w:sz w:val="28"/>
        </w:rPr>
      </w:pPr>
      <w:proofErr w:type="spellStart"/>
      <w:r>
        <w:rPr>
          <w:sz w:val="28"/>
        </w:rPr>
        <w:t>Лідокаїн</w:t>
      </w:r>
      <w:proofErr w:type="spellEnd"/>
    </w:p>
    <w:p w:rsidR="00A9121E" w:rsidRDefault="00A9121E" w:rsidP="00A9121E">
      <w:pPr>
        <w:pStyle w:val="a3"/>
        <w:spacing w:before="7"/>
        <w:ind w:left="0"/>
        <w:rPr>
          <w:sz w:val="32"/>
        </w:rPr>
      </w:pPr>
    </w:p>
    <w:p w:rsidR="00A9121E" w:rsidRDefault="00A9121E" w:rsidP="00A9121E">
      <w:pPr>
        <w:ind w:left="3409" w:right="728" w:hanging="2699"/>
        <w:jc w:val="both"/>
        <w:rPr>
          <w:b/>
          <w:sz w:val="32"/>
        </w:rPr>
      </w:pPr>
      <w:r>
        <w:rPr>
          <w:b/>
          <w:sz w:val="32"/>
        </w:rPr>
        <w:t>Надання невідкладної допомоги при епілептичному нападі, епілептичному статусі</w:t>
      </w:r>
    </w:p>
    <w:p w:rsidR="00A9121E" w:rsidRDefault="00A9121E" w:rsidP="00A9121E">
      <w:pPr>
        <w:pStyle w:val="a3"/>
        <w:ind w:right="224" w:firstLine="566"/>
        <w:jc w:val="both"/>
      </w:pPr>
      <w:r>
        <w:t>В клініці</w:t>
      </w:r>
      <w:r>
        <w:rPr>
          <w:u w:val="single"/>
        </w:rPr>
        <w:t xml:space="preserve"> великого епілептичного нападу</w:t>
      </w:r>
      <w:r>
        <w:t xml:space="preserve"> розрізняють тонічну і </w:t>
      </w:r>
      <w:proofErr w:type="spellStart"/>
      <w:r>
        <w:t>клонічну</w:t>
      </w:r>
      <w:proofErr w:type="spellEnd"/>
      <w:r>
        <w:t xml:space="preserve"> фази. Тонічна фаза (тривалість до 30 секунд): втрата свідомості, падіння (часто обличчям вниз), зупинка дихання, ціаноз обличчя, напруження всіх м’язів. </w:t>
      </w:r>
      <w:proofErr w:type="spellStart"/>
      <w:r>
        <w:t>Клонічна</w:t>
      </w:r>
      <w:proofErr w:type="spellEnd"/>
      <w:r>
        <w:t xml:space="preserve"> фаза (тривалість 2-3 хвилини): відновлюється дихання, піна з рота, швидкі скорочення всіх м’язів, мимовільне сечовипускання. У 50% хворих перед нападом може бути аура (сенсорна, моторна, вегетативна, психічна), яка триває кілька секунд. Після нападу спостерігається короткочасна кома, яка переходить в сон. Напад </w:t>
      </w:r>
      <w:proofErr w:type="spellStart"/>
      <w:r>
        <w:t>амнезується</w:t>
      </w:r>
      <w:proofErr w:type="spellEnd"/>
      <w:r>
        <w:t>.</w:t>
      </w:r>
    </w:p>
    <w:p w:rsidR="00A9121E" w:rsidRDefault="00A9121E" w:rsidP="00A9121E">
      <w:pPr>
        <w:pStyle w:val="a3"/>
        <w:ind w:right="233" w:firstLine="566"/>
        <w:jc w:val="both"/>
      </w:pPr>
      <w:r>
        <w:rPr>
          <w:spacing w:val="-71"/>
          <w:u w:val="single"/>
        </w:rPr>
        <w:t xml:space="preserve"> </w:t>
      </w:r>
      <w:r>
        <w:rPr>
          <w:u w:val="single"/>
        </w:rPr>
        <w:t>Епілептичний статус</w:t>
      </w:r>
      <w:r>
        <w:t xml:space="preserve"> – стан, при якому напади повторюються і між ними пацієнт не приходить до ясної свідомості. При цьому порушення роботи життєво-важливих органів прогресивно накопичується і може настати смерть від набряку головного мозку.</w:t>
      </w:r>
    </w:p>
    <w:p w:rsidR="00A9121E" w:rsidRDefault="00A9121E" w:rsidP="00A9121E">
      <w:pPr>
        <w:pStyle w:val="1"/>
        <w:spacing w:line="321" w:lineRule="exact"/>
        <w:ind w:left="785"/>
        <w:jc w:val="both"/>
      </w:pPr>
      <w:r>
        <w:t>Допомога при нападі:</w:t>
      </w:r>
    </w:p>
    <w:p w:rsidR="00A9121E" w:rsidRDefault="00A9121E" w:rsidP="00A9121E">
      <w:pPr>
        <w:pStyle w:val="a5"/>
        <w:numPr>
          <w:ilvl w:val="1"/>
          <w:numId w:val="7"/>
        </w:numPr>
        <w:tabs>
          <w:tab w:val="left" w:pos="1146"/>
        </w:tabs>
        <w:spacing w:line="240" w:lineRule="auto"/>
        <w:ind w:right="238" w:firstLine="566"/>
        <w:rPr>
          <w:sz w:val="28"/>
        </w:rPr>
      </w:pPr>
      <w:r>
        <w:rPr>
          <w:sz w:val="28"/>
        </w:rPr>
        <w:lastRenderedPageBreak/>
        <w:t>Покладіть пацієнта на бік (або на спину і голову поверніть убік) і утримуйте в такому</w:t>
      </w:r>
      <w:r>
        <w:rPr>
          <w:spacing w:val="-5"/>
          <w:sz w:val="28"/>
        </w:rPr>
        <w:t xml:space="preserve"> </w:t>
      </w:r>
      <w:r>
        <w:rPr>
          <w:sz w:val="28"/>
        </w:rPr>
        <w:t>положенні.</w:t>
      </w:r>
    </w:p>
    <w:p w:rsidR="00A9121E" w:rsidRDefault="00A9121E" w:rsidP="00A9121E">
      <w:pPr>
        <w:pStyle w:val="a5"/>
        <w:numPr>
          <w:ilvl w:val="1"/>
          <w:numId w:val="7"/>
        </w:numPr>
        <w:tabs>
          <w:tab w:val="left" w:pos="1066"/>
        </w:tabs>
        <w:spacing w:line="321" w:lineRule="exact"/>
        <w:ind w:left="1065" w:hanging="281"/>
        <w:rPr>
          <w:sz w:val="28"/>
        </w:rPr>
      </w:pPr>
      <w:r>
        <w:rPr>
          <w:sz w:val="28"/>
        </w:rPr>
        <w:t>Під голову покладіть м’який предмет (подушка,</w:t>
      </w:r>
      <w:r>
        <w:rPr>
          <w:spacing w:val="-9"/>
          <w:sz w:val="28"/>
        </w:rPr>
        <w:t xml:space="preserve"> </w:t>
      </w:r>
      <w:r>
        <w:rPr>
          <w:sz w:val="28"/>
        </w:rPr>
        <w:t>одяг).</w:t>
      </w:r>
    </w:p>
    <w:p w:rsidR="00A9121E" w:rsidRDefault="00A9121E" w:rsidP="00A9121E">
      <w:pPr>
        <w:pStyle w:val="a5"/>
        <w:numPr>
          <w:ilvl w:val="1"/>
          <w:numId w:val="7"/>
        </w:numPr>
        <w:tabs>
          <w:tab w:val="left" w:pos="1066"/>
        </w:tabs>
        <w:spacing w:line="240" w:lineRule="auto"/>
        <w:ind w:left="1065" w:hanging="281"/>
        <w:rPr>
          <w:sz w:val="28"/>
        </w:rPr>
      </w:pPr>
      <w:r>
        <w:rPr>
          <w:sz w:val="28"/>
        </w:rPr>
        <w:t>Розстібніть пацієнту комір,</w:t>
      </w:r>
      <w:r>
        <w:rPr>
          <w:spacing w:val="-10"/>
          <w:sz w:val="28"/>
        </w:rPr>
        <w:t xml:space="preserve"> </w:t>
      </w:r>
      <w:r>
        <w:rPr>
          <w:sz w:val="28"/>
        </w:rPr>
        <w:t>пасок.</w:t>
      </w:r>
    </w:p>
    <w:p w:rsidR="00A9121E" w:rsidRDefault="00A9121E" w:rsidP="00A9121E">
      <w:pPr>
        <w:pStyle w:val="a5"/>
        <w:numPr>
          <w:ilvl w:val="1"/>
          <w:numId w:val="7"/>
        </w:numPr>
        <w:tabs>
          <w:tab w:val="left" w:pos="1071"/>
        </w:tabs>
        <w:spacing w:before="66" w:line="240" w:lineRule="auto"/>
        <w:ind w:right="229" w:firstLine="566"/>
        <w:jc w:val="both"/>
        <w:rPr>
          <w:sz w:val="28"/>
        </w:rPr>
      </w:pPr>
      <w:bookmarkStart w:id="0" w:name="_GoBack"/>
      <w:bookmarkEnd w:id="0"/>
      <w:r>
        <w:rPr>
          <w:sz w:val="28"/>
        </w:rPr>
        <w:t>Якщо пацієнт ще не стиснув міцно щелепи, то вставте йому між кутніми зубами гумовий валик або скручену джгутом тканину або шпатель (ложку), огорнутий тканиною.</w:t>
      </w:r>
    </w:p>
    <w:p w:rsidR="00A9121E" w:rsidRDefault="00A9121E" w:rsidP="00A9121E">
      <w:pPr>
        <w:pStyle w:val="a3"/>
        <w:ind w:right="232" w:firstLine="566"/>
        <w:jc w:val="both"/>
      </w:pPr>
      <w:r>
        <w:rPr>
          <w:b/>
        </w:rPr>
        <w:t xml:space="preserve">Увага! </w:t>
      </w:r>
      <w:r>
        <w:t>Не намагайтесь розціплювати зуби металевим предметом, який може ушкодити зуби і щелепи, не треба також вставляти між щелепами дрібні та неміцні предмети.</w:t>
      </w:r>
    </w:p>
    <w:p w:rsidR="00A9121E" w:rsidRDefault="00A9121E" w:rsidP="00A9121E">
      <w:pPr>
        <w:pStyle w:val="a5"/>
        <w:numPr>
          <w:ilvl w:val="0"/>
          <w:numId w:val="8"/>
        </w:numPr>
        <w:tabs>
          <w:tab w:val="left" w:pos="1140"/>
        </w:tabs>
        <w:spacing w:before="1" w:line="240" w:lineRule="auto"/>
        <w:ind w:right="236" w:firstLine="566"/>
        <w:jc w:val="both"/>
        <w:rPr>
          <w:sz w:val="28"/>
        </w:rPr>
      </w:pPr>
      <w:r>
        <w:rPr>
          <w:sz w:val="28"/>
        </w:rPr>
        <w:t xml:space="preserve">Притримуйте руки і ноги пацієнта під час </w:t>
      </w:r>
      <w:proofErr w:type="spellStart"/>
      <w:r>
        <w:rPr>
          <w:sz w:val="28"/>
        </w:rPr>
        <w:t>клонічних</w:t>
      </w:r>
      <w:proofErr w:type="spellEnd"/>
      <w:r>
        <w:rPr>
          <w:sz w:val="28"/>
        </w:rPr>
        <w:t xml:space="preserve"> судом, але не тисніть на</w:t>
      </w:r>
      <w:r>
        <w:rPr>
          <w:spacing w:val="-4"/>
          <w:sz w:val="28"/>
        </w:rPr>
        <w:t xml:space="preserve"> </w:t>
      </w:r>
      <w:r>
        <w:rPr>
          <w:sz w:val="28"/>
        </w:rPr>
        <w:t>них.</w:t>
      </w:r>
    </w:p>
    <w:p w:rsidR="00A9121E" w:rsidRDefault="00A9121E" w:rsidP="00A9121E">
      <w:pPr>
        <w:pStyle w:val="a5"/>
        <w:numPr>
          <w:ilvl w:val="0"/>
          <w:numId w:val="8"/>
        </w:numPr>
        <w:tabs>
          <w:tab w:val="left" w:pos="1246"/>
        </w:tabs>
        <w:spacing w:line="240" w:lineRule="auto"/>
        <w:ind w:right="235" w:firstLine="566"/>
        <w:jc w:val="both"/>
        <w:rPr>
          <w:sz w:val="28"/>
        </w:rPr>
      </w:pPr>
      <w:r>
        <w:rPr>
          <w:sz w:val="28"/>
        </w:rPr>
        <w:t>Після закінчення нападу огляньте пацієнту ротову порожнину, пересвідчитесь, що язик не перекриває дихальні</w:t>
      </w:r>
      <w:r>
        <w:rPr>
          <w:spacing w:val="-8"/>
          <w:sz w:val="28"/>
        </w:rPr>
        <w:t xml:space="preserve"> </w:t>
      </w:r>
      <w:r>
        <w:rPr>
          <w:sz w:val="28"/>
        </w:rPr>
        <w:t>шляхи.</w:t>
      </w:r>
    </w:p>
    <w:p w:rsidR="00A9121E" w:rsidRDefault="00A9121E" w:rsidP="00A9121E">
      <w:pPr>
        <w:pStyle w:val="a5"/>
        <w:numPr>
          <w:ilvl w:val="0"/>
          <w:numId w:val="8"/>
        </w:numPr>
        <w:tabs>
          <w:tab w:val="left" w:pos="1066"/>
        </w:tabs>
        <w:spacing w:line="321" w:lineRule="exact"/>
        <w:ind w:left="1065" w:hanging="281"/>
        <w:jc w:val="both"/>
        <w:rPr>
          <w:sz w:val="28"/>
        </w:rPr>
      </w:pPr>
      <w:r>
        <w:rPr>
          <w:sz w:val="28"/>
        </w:rPr>
        <w:t>Перенесіть пацієнта на</w:t>
      </w:r>
      <w:r>
        <w:rPr>
          <w:spacing w:val="-2"/>
          <w:sz w:val="28"/>
        </w:rPr>
        <w:t xml:space="preserve"> </w:t>
      </w:r>
      <w:r>
        <w:rPr>
          <w:sz w:val="28"/>
        </w:rPr>
        <w:t>ліжко.</w:t>
      </w:r>
    </w:p>
    <w:p w:rsidR="00A9121E" w:rsidRDefault="00A9121E" w:rsidP="00A9121E">
      <w:pPr>
        <w:pStyle w:val="a5"/>
        <w:numPr>
          <w:ilvl w:val="0"/>
          <w:numId w:val="8"/>
        </w:numPr>
        <w:tabs>
          <w:tab w:val="left" w:pos="1076"/>
        </w:tabs>
        <w:spacing w:line="240" w:lineRule="auto"/>
        <w:ind w:right="232" w:firstLine="566"/>
        <w:jc w:val="both"/>
        <w:rPr>
          <w:sz w:val="28"/>
        </w:rPr>
      </w:pPr>
      <w:r>
        <w:rPr>
          <w:sz w:val="28"/>
        </w:rPr>
        <w:t xml:space="preserve">Якщо напад стався в медичному закладі, то обов’язково викличте лікаря та за його призначенням введіть </w:t>
      </w:r>
      <w:proofErr w:type="spellStart"/>
      <w:r>
        <w:rPr>
          <w:sz w:val="28"/>
        </w:rPr>
        <w:t>протисудомні</w:t>
      </w:r>
      <w:proofErr w:type="spellEnd"/>
      <w:r>
        <w:rPr>
          <w:sz w:val="28"/>
        </w:rPr>
        <w:t xml:space="preserve"> засоби (25% розчин сульфату магнію, 0,5% розчин</w:t>
      </w:r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сибазону</w:t>
      </w:r>
      <w:proofErr w:type="spellEnd"/>
      <w:r>
        <w:rPr>
          <w:sz w:val="28"/>
        </w:rPr>
        <w:t>).</w:t>
      </w:r>
    </w:p>
    <w:p w:rsidR="00A9121E" w:rsidRDefault="00A9121E" w:rsidP="00A9121E">
      <w:pPr>
        <w:pStyle w:val="a3"/>
        <w:ind w:right="231" w:firstLine="566"/>
        <w:jc w:val="both"/>
      </w:pPr>
      <w:r>
        <w:rPr>
          <w:b/>
        </w:rPr>
        <w:t xml:space="preserve">Запам’ятайте! </w:t>
      </w:r>
      <w:r>
        <w:t>Головне при наданні допомоги запобігти травмуванню пацієнта.</w:t>
      </w:r>
    </w:p>
    <w:p w:rsidR="00A9121E" w:rsidRDefault="00A9121E" w:rsidP="00A9121E">
      <w:pPr>
        <w:pStyle w:val="1"/>
        <w:spacing w:before="5" w:line="319" w:lineRule="exact"/>
        <w:ind w:left="785"/>
        <w:jc w:val="both"/>
      </w:pPr>
      <w:r>
        <w:t>Допомога при епілептичному статусі:</w:t>
      </w:r>
    </w:p>
    <w:p w:rsidR="00A9121E" w:rsidRDefault="00A9121E" w:rsidP="00A9121E">
      <w:pPr>
        <w:pStyle w:val="a5"/>
        <w:numPr>
          <w:ilvl w:val="0"/>
          <w:numId w:val="9"/>
        </w:numPr>
        <w:tabs>
          <w:tab w:val="left" w:pos="1066"/>
        </w:tabs>
        <w:spacing w:line="319" w:lineRule="exact"/>
        <w:jc w:val="both"/>
        <w:rPr>
          <w:sz w:val="28"/>
        </w:rPr>
      </w:pPr>
      <w:r>
        <w:rPr>
          <w:sz w:val="28"/>
        </w:rPr>
        <w:t>Негайно викличте лікаря (за його відсутності – бригаду</w:t>
      </w:r>
      <w:r>
        <w:rPr>
          <w:spacing w:val="-9"/>
          <w:sz w:val="28"/>
        </w:rPr>
        <w:t xml:space="preserve"> </w:t>
      </w:r>
      <w:r>
        <w:rPr>
          <w:sz w:val="28"/>
        </w:rPr>
        <w:t>ШМД).</w:t>
      </w:r>
    </w:p>
    <w:p w:rsidR="00A9121E" w:rsidRDefault="00A9121E" w:rsidP="00A9121E">
      <w:pPr>
        <w:pStyle w:val="a5"/>
        <w:numPr>
          <w:ilvl w:val="0"/>
          <w:numId w:val="9"/>
        </w:numPr>
        <w:tabs>
          <w:tab w:val="left" w:pos="1392"/>
        </w:tabs>
        <w:spacing w:line="240" w:lineRule="auto"/>
        <w:ind w:left="218" w:right="234" w:firstLine="566"/>
        <w:jc w:val="both"/>
        <w:rPr>
          <w:sz w:val="28"/>
        </w:rPr>
      </w:pPr>
      <w:r>
        <w:rPr>
          <w:sz w:val="28"/>
        </w:rPr>
        <w:t xml:space="preserve">Забезпечте прохідність дихальних шляхів (за допомогою </w:t>
      </w:r>
      <w:proofErr w:type="spellStart"/>
      <w:r>
        <w:rPr>
          <w:sz w:val="28"/>
        </w:rPr>
        <w:t>електровідсмоктувача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язикотримача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повітровода</w:t>
      </w:r>
      <w:proofErr w:type="spellEnd"/>
      <w:r>
        <w:rPr>
          <w:sz w:val="28"/>
        </w:rPr>
        <w:t>), інгаляцію кисню та при необхідності –</w:t>
      </w:r>
      <w:r>
        <w:rPr>
          <w:spacing w:val="-1"/>
          <w:sz w:val="28"/>
        </w:rPr>
        <w:t xml:space="preserve"> </w:t>
      </w:r>
      <w:r>
        <w:rPr>
          <w:sz w:val="28"/>
        </w:rPr>
        <w:t>ШВЛ.</w:t>
      </w:r>
    </w:p>
    <w:p w:rsidR="00A9121E" w:rsidRDefault="00A9121E" w:rsidP="00A9121E">
      <w:pPr>
        <w:pStyle w:val="a5"/>
        <w:numPr>
          <w:ilvl w:val="0"/>
          <w:numId w:val="9"/>
        </w:numPr>
        <w:tabs>
          <w:tab w:val="left" w:pos="1066"/>
        </w:tabs>
        <w:spacing w:before="1"/>
        <w:jc w:val="both"/>
        <w:rPr>
          <w:sz w:val="28"/>
        </w:rPr>
      </w:pPr>
      <w:r>
        <w:rPr>
          <w:sz w:val="28"/>
        </w:rPr>
        <w:t>Запобігайте травмуванню пацієнта (див. «Допомога при</w:t>
      </w:r>
      <w:r>
        <w:rPr>
          <w:spacing w:val="-10"/>
          <w:sz w:val="28"/>
        </w:rPr>
        <w:t xml:space="preserve"> </w:t>
      </w:r>
      <w:r>
        <w:rPr>
          <w:sz w:val="28"/>
        </w:rPr>
        <w:t>нападі»).</w:t>
      </w:r>
    </w:p>
    <w:p w:rsidR="00A9121E" w:rsidRDefault="00A9121E" w:rsidP="00A9121E">
      <w:pPr>
        <w:pStyle w:val="a5"/>
        <w:numPr>
          <w:ilvl w:val="0"/>
          <w:numId w:val="9"/>
        </w:numPr>
        <w:tabs>
          <w:tab w:val="left" w:pos="1066"/>
        </w:tabs>
        <w:jc w:val="both"/>
        <w:rPr>
          <w:sz w:val="28"/>
        </w:rPr>
      </w:pPr>
      <w:r>
        <w:rPr>
          <w:sz w:val="28"/>
        </w:rPr>
        <w:t>Виміряйте АТ, ЧСС, забезпечте доступ до</w:t>
      </w:r>
      <w:r>
        <w:rPr>
          <w:spacing w:val="-6"/>
          <w:sz w:val="28"/>
        </w:rPr>
        <w:t xml:space="preserve"> </w:t>
      </w:r>
      <w:r>
        <w:rPr>
          <w:sz w:val="28"/>
        </w:rPr>
        <w:t>вени.</w:t>
      </w:r>
    </w:p>
    <w:p w:rsidR="00A9121E" w:rsidRDefault="00A9121E" w:rsidP="00A9121E">
      <w:pPr>
        <w:pStyle w:val="a5"/>
        <w:numPr>
          <w:ilvl w:val="0"/>
          <w:numId w:val="9"/>
        </w:numPr>
        <w:tabs>
          <w:tab w:val="left" w:pos="1083"/>
        </w:tabs>
        <w:spacing w:line="240" w:lineRule="auto"/>
        <w:ind w:left="218" w:right="229" w:firstLine="566"/>
        <w:jc w:val="both"/>
        <w:rPr>
          <w:sz w:val="28"/>
        </w:rPr>
      </w:pPr>
      <w:r>
        <w:rPr>
          <w:sz w:val="28"/>
        </w:rPr>
        <w:t>За призначенням лікаря введіть в/</w:t>
      </w:r>
      <w:proofErr w:type="spellStart"/>
      <w:r>
        <w:rPr>
          <w:sz w:val="28"/>
        </w:rPr>
        <w:t>в</w:t>
      </w:r>
      <w:proofErr w:type="spellEnd"/>
      <w:r>
        <w:rPr>
          <w:sz w:val="28"/>
        </w:rPr>
        <w:t xml:space="preserve"> 2 </w:t>
      </w:r>
      <w:proofErr w:type="spellStart"/>
      <w:r>
        <w:rPr>
          <w:sz w:val="28"/>
        </w:rPr>
        <w:t>мл</w:t>
      </w:r>
      <w:proofErr w:type="spellEnd"/>
      <w:r>
        <w:rPr>
          <w:sz w:val="28"/>
        </w:rPr>
        <w:t xml:space="preserve"> 0,5% розчину </w:t>
      </w:r>
      <w:proofErr w:type="spellStart"/>
      <w:r>
        <w:rPr>
          <w:sz w:val="28"/>
        </w:rPr>
        <w:t>сибазону</w:t>
      </w:r>
      <w:proofErr w:type="spellEnd"/>
      <w:r>
        <w:rPr>
          <w:sz w:val="28"/>
        </w:rPr>
        <w:t xml:space="preserve"> в 20 </w:t>
      </w:r>
      <w:proofErr w:type="spellStart"/>
      <w:r>
        <w:rPr>
          <w:sz w:val="28"/>
        </w:rPr>
        <w:t>мл</w:t>
      </w:r>
      <w:proofErr w:type="spellEnd"/>
      <w:r>
        <w:rPr>
          <w:sz w:val="28"/>
        </w:rPr>
        <w:t xml:space="preserve"> 40% розчину глюкози (або 0,9% розчину натрію хлориду),через 10 хвилин ін’єкцію повторюють до загальної дози 6-8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мл</w:t>
      </w:r>
      <w:proofErr w:type="spellEnd"/>
      <w:r>
        <w:rPr>
          <w:sz w:val="28"/>
        </w:rPr>
        <w:t>.</w:t>
      </w:r>
    </w:p>
    <w:p w:rsidR="00A9121E" w:rsidRDefault="00A9121E" w:rsidP="00A9121E">
      <w:pPr>
        <w:pStyle w:val="a5"/>
        <w:numPr>
          <w:ilvl w:val="0"/>
          <w:numId w:val="9"/>
        </w:numPr>
        <w:tabs>
          <w:tab w:val="left" w:pos="1215"/>
        </w:tabs>
        <w:spacing w:before="1" w:line="240" w:lineRule="auto"/>
        <w:ind w:left="218" w:right="225" w:firstLine="566"/>
        <w:jc w:val="both"/>
        <w:rPr>
          <w:sz w:val="28"/>
        </w:rPr>
      </w:pPr>
      <w:r>
        <w:rPr>
          <w:sz w:val="28"/>
        </w:rPr>
        <w:t xml:space="preserve">Якщо після 2-3 ін’єкцій </w:t>
      </w:r>
      <w:proofErr w:type="spellStart"/>
      <w:r>
        <w:rPr>
          <w:sz w:val="28"/>
        </w:rPr>
        <w:t>сибазону</w:t>
      </w:r>
      <w:proofErr w:type="spellEnd"/>
      <w:r>
        <w:rPr>
          <w:sz w:val="28"/>
        </w:rPr>
        <w:t xml:space="preserve"> напади не припиняються, то застосовують в/м 10% розчин натрію </w:t>
      </w:r>
      <w:proofErr w:type="spellStart"/>
      <w:r>
        <w:rPr>
          <w:sz w:val="28"/>
        </w:rPr>
        <w:t>тіопенталу</w:t>
      </w:r>
      <w:proofErr w:type="spellEnd"/>
      <w:r>
        <w:rPr>
          <w:sz w:val="28"/>
        </w:rPr>
        <w:t xml:space="preserve"> з розрахунку 1 </w:t>
      </w:r>
      <w:proofErr w:type="spellStart"/>
      <w:r>
        <w:rPr>
          <w:sz w:val="28"/>
        </w:rPr>
        <w:t>мл</w:t>
      </w:r>
      <w:proofErr w:type="spellEnd"/>
      <w:r>
        <w:rPr>
          <w:sz w:val="28"/>
        </w:rPr>
        <w:t xml:space="preserve"> на 10 кг маси</w:t>
      </w:r>
      <w:r>
        <w:rPr>
          <w:spacing w:val="-2"/>
          <w:sz w:val="28"/>
        </w:rPr>
        <w:t xml:space="preserve"> </w:t>
      </w:r>
      <w:r>
        <w:rPr>
          <w:sz w:val="28"/>
        </w:rPr>
        <w:t>хворого.</w:t>
      </w:r>
    </w:p>
    <w:p w:rsidR="00A9121E" w:rsidRDefault="00A9121E" w:rsidP="00A9121E">
      <w:pPr>
        <w:pStyle w:val="a5"/>
        <w:numPr>
          <w:ilvl w:val="0"/>
          <w:numId w:val="9"/>
        </w:numPr>
        <w:tabs>
          <w:tab w:val="left" w:pos="1080"/>
        </w:tabs>
        <w:spacing w:line="240" w:lineRule="auto"/>
        <w:ind w:left="218" w:right="234" w:firstLine="566"/>
        <w:jc w:val="both"/>
        <w:rPr>
          <w:sz w:val="28"/>
        </w:rPr>
      </w:pPr>
      <w:r>
        <w:rPr>
          <w:sz w:val="28"/>
        </w:rPr>
        <w:t>Для підтримання серцевої діяльності введіть за призначенням лікаря в/</w:t>
      </w:r>
      <w:proofErr w:type="spellStart"/>
      <w:r>
        <w:rPr>
          <w:sz w:val="28"/>
        </w:rPr>
        <w:t>в</w:t>
      </w:r>
      <w:proofErr w:type="spellEnd"/>
      <w:r>
        <w:rPr>
          <w:sz w:val="28"/>
        </w:rPr>
        <w:t xml:space="preserve"> 0,5-1мл 0,5% розчину строфантину в 20 </w:t>
      </w:r>
      <w:proofErr w:type="spellStart"/>
      <w:r>
        <w:rPr>
          <w:sz w:val="28"/>
        </w:rPr>
        <w:t>мл</w:t>
      </w:r>
      <w:proofErr w:type="spellEnd"/>
      <w:r>
        <w:rPr>
          <w:sz w:val="28"/>
        </w:rPr>
        <w:t xml:space="preserve"> 0,9% розчину натрію</w:t>
      </w:r>
      <w:r>
        <w:rPr>
          <w:spacing w:val="-25"/>
          <w:sz w:val="28"/>
        </w:rPr>
        <w:t xml:space="preserve"> </w:t>
      </w:r>
      <w:r>
        <w:rPr>
          <w:sz w:val="28"/>
        </w:rPr>
        <w:t>хлориду.</w:t>
      </w:r>
    </w:p>
    <w:p w:rsidR="00A9121E" w:rsidRDefault="00A9121E" w:rsidP="00A9121E">
      <w:pPr>
        <w:pStyle w:val="a3"/>
        <w:ind w:right="231" w:firstLine="566"/>
        <w:jc w:val="both"/>
      </w:pPr>
      <w:r>
        <w:rPr>
          <w:b/>
        </w:rPr>
        <w:t xml:space="preserve">Запам’ятайте! </w:t>
      </w:r>
      <w:r>
        <w:t>Пацієнта з епілептичним статусом терміново госпіталізують в реанімаційне</w:t>
      </w:r>
      <w:r>
        <w:rPr>
          <w:spacing w:val="-3"/>
        </w:rPr>
        <w:t xml:space="preserve"> </w:t>
      </w:r>
      <w:r>
        <w:t>відділення.</w:t>
      </w:r>
    </w:p>
    <w:p w:rsidR="00A9121E" w:rsidRDefault="00A9121E" w:rsidP="00A9121E">
      <w:pPr>
        <w:pStyle w:val="a3"/>
        <w:spacing w:line="317" w:lineRule="exact"/>
        <w:ind w:left="785"/>
        <w:jc w:val="both"/>
      </w:pPr>
      <w:r>
        <w:t>Основні напрямки надання допомоги в реанімаційному відділенні:</w:t>
      </w:r>
    </w:p>
    <w:p w:rsidR="00A9121E" w:rsidRDefault="00A9121E" w:rsidP="00A9121E">
      <w:pPr>
        <w:pStyle w:val="a5"/>
        <w:numPr>
          <w:ilvl w:val="0"/>
          <w:numId w:val="10"/>
        </w:numPr>
        <w:tabs>
          <w:tab w:val="left" w:pos="1146"/>
        </w:tabs>
        <w:spacing w:line="341" w:lineRule="exact"/>
        <w:ind w:hanging="361"/>
        <w:rPr>
          <w:sz w:val="28"/>
        </w:rPr>
      </w:pPr>
      <w:r>
        <w:rPr>
          <w:sz w:val="28"/>
        </w:rPr>
        <w:t>Припинення</w:t>
      </w:r>
      <w:r>
        <w:rPr>
          <w:spacing w:val="-1"/>
          <w:sz w:val="28"/>
        </w:rPr>
        <w:t xml:space="preserve"> </w:t>
      </w:r>
      <w:r>
        <w:rPr>
          <w:sz w:val="28"/>
        </w:rPr>
        <w:t>судом.</w:t>
      </w:r>
    </w:p>
    <w:p w:rsidR="00A9121E" w:rsidRDefault="00A9121E" w:rsidP="00A9121E">
      <w:pPr>
        <w:pStyle w:val="a5"/>
        <w:numPr>
          <w:ilvl w:val="0"/>
          <w:numId w:val="10"/>
        </w:numPr>
        <w:tabs>
          <w:tab w:val="left" w:pos="1146"/>
        </w:tabs>
        <w:spacing w:line="342" w:lineRule="exact"/>
        <w:ind w:hanging="361"/>
        <w:rPr>
          <w:sz w:val="28"/>
        </w:rPr>
      </w:pPr>
      <w:r>
        <w:rPr>
          <w:sz w:val="28"/>
        </w:rPr>
        <w:t>Ліквідація серцево-судинних і дихальних</w:t>
      </w:r>
      <w:r>
        <w:rPr>
          <w:spacing w:val="-7"/>
          <w:sz w:val="28"/>
        </w:rPr>
        <w:t xml:space="preserve"> </w:t>
      </w:r>
      <w:r>
        <w:rPr>
          <w:sz w:val="28"/>
        </w:rPr>
        <w:t>розладів.</w:t>
      </w:r>
    </w:p>
    <w:p w:rsidR="00A9121E" w:rsidRDefault="00A9121E" w:rsidP="00A9121E">
      <w:pPr>
        <w:pStyle w:val="a5"/>
        <w:numPr>
          <w:ilvl w:val="0"/>
          <w:numId w:val="10"/>
        </w:numPr>
        <w:tabs>
          <w:tab w:val="left" w:pos="1146"/>
        </w:tabs>
        <w:spacing w:line="342" w:lineRule="exact"/>
        <w:ind w:hanging="361"/>
        <w:rPr>
          <w:sz w:val="28"/>
        </w:rPr>
      </w:pPr>
      <w:r>
        <w:rPr>
          <w:sz w:val="28"/>
        </w:rPr>
        <w:t>Боротьба з набряком головного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мозку.</w:t>
      </w:r>
    </w:p>
    <w:p w:rsidR="00A9121E" w:rsidRDefault="00A9121E" w:rsidP="00A9121E">
      <w:pPr>
        <w:pStyle w:val="a5"/>
        <w:numPr>
          <w:ilvl w:val="0"/>
          <w:numId w:val="10"/>
        </w:numPr>
        <w:tabs>
          <w:tab w:val="left" w:pos="1146"/>
        </w:tabs>
        <w:spacing w:line="342" w:lineRule="exact"/>
        <w:ind w:hanging="361"/>
        <w:rPr>
          <w:sz w:val="28"/>
        </w:rPr>
      </w:pPr>
      <w:r>
        <w:rPr>
          <w:sz w:val="28"/>
        </w:rPr>
        <w:t>Нормалізація</w:t>
      </w:r>
      <w:r>
        <w:rPr>
          <w:spacing w:val="-1"/>
          <w:sz w:val="28"/>
        </w:rPr>
        <w:t xml:space="preserve"> </w:t>
      </w:r>
      <w:r>
        <w:rPr>
          <w:sz w:val="28"/>
        </w:rPr>
        <w:t>гомеостазу.</w:t>
      </w:r>
    </w:p>
    <w:p w:rsidR="00E930E2" w:rsidRDefault="00E930E2"/>
    <w:sectPr w:rsidR="00E93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47364"/>
    <w:multiLevelType w:val="hybridMultilevel"/>
    <w:tmpl w:val="126C2C40"/>
    <w:lvl w:ilvl="0" w:tplc="1C1E140E">
      <w:start w:val="6"/>
      <w:numFmt w:val="decimal"/>
      <w:lvlText w:val="%1."/>
      <w:lvlJc w:val="left"/>
      <w:pPr>
        <w:ind w:left="218" w:hanging="35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uk-UA" w:bidi="uk-UA"/>
      </w:rPr>
    </w:lvl>
    <w:lvl w:ilvl="1" w:tplc="B17C55AA">
      <w:numFmt w:val="bullet"/>
      <w:lvlText w:val="•"/>
      <w:lvlJc w:val="left"/>
      <w:pPr>
        <w:ind w:left="1206" w:hanging="355"/>
      </w:pPr>
      <w:rPr>
        <w:lang w:val="uk-UA" w:eastAsia="uk-UA" w:bidi="uk-UA"/>
      </w:rPr>
    </w:lvl>
    <w:lvl w:ilvl="2" w:tplc="C61C9D72">
      <w:numFmt w:val="bullet"/>
      <w:lvlText w:val="•"/>
      <w:lvlJc w:val="left"/>
      <w:pPr>
        <w:ind w:left="2193" w:hanging="355"/>
      </w:pPr>
      <w:rPr>
        <w:lang w:val="uk-UA" w:eastAsia="uk-UA" w:bidi="uk-UA"/>
      </w:rPr>
    </w:lvl>
    <w:lvl w:ilvl="3" w:tplc="B49C64EE">
      <w:numFmt w:val="bullet"/>
      <w:lvlText w:val="•"/>
      <w:lvlJc w:val="left"/>
      <w:pPr>
        <w:ind w:left="3179" w:hanging="355"/>
      </w:pPr>
      <w:rPr>
        <w:lang w:val="uk-UA" w:eastAsia="uk-UA" w:bidi="uk-UA"/>
      </w:rPr>
    </w:lvl>
    <w:lvl w:ilvl="4" w:tplc="76563564">
      <w:numFmt w:val="bullet"/>
      <w:lvlText w:val="•"/>
      <w:lvlJc w:val="left"/>
      <w:pPr>
        <w:ind w:left="4166" w:hanging="355"/>
      </w:pPr>
      <w:rPr>
        <w:lang w:val="uk-UA" w:eastAsia="uk-UA" w:bidi="uk-UA"/>
      </w:rPr>
    </w:lvl>
    <w:lvl w:ilvl="5" w:tplc="CE866A56">
      <w:numFmt w:val="bullet"/>
      <w:lvlText w:val="•"/>
      <w:lvlJc w:val="left"/>
      <w:pPr>
        <w:ind w:left="5153" w:hanging="355"/>
      </w:pPr>
      <w:rPr>
        <w:lang w:val="uk-UA" w:eastAsia="uk-UA" w:bidi="uk-UA"/>
      </w:rPr>
    </w:lvl>
    <w:lvl w:ilvl="6" w:tplc="D32CCA50">
      <w:numFmt w:val="bullet"/>
      <w:lvlText w:val="•"/>
      <w:lvlJc w:val="left"/>
      <w:pPr>
        <w:ind w:left="6139" w:hanging="355"/>
      </w:pPr>
      <w:rPr>
        <w:lang w:val="uk-UA" w:eastAsia="uk-UA" w:bidi="uk-UA"/>
      </w:rPr>
    </w:lvl>
    <w:lvl w:ilvl="7" w:tplc="FD58A63E">
      <w:numFmt w:val="bullet"/>
      <w:lvlText w:val="•"/>
      <w:lvlJc w:val="left"/>
      <w:pPr>
        <w:ind w:left="7126" w:hanging="355"/>
      </w:pPr>
      <w:rPr>
        <w:lang w:val="uk-UA" w:eastAsia="uk-UA" w:bidi="uk-UA"/>
      </w:rPr>
    </w:lvl>
    <w:lvl w:ilvl="8" w:tplc="1214077A">
      <w:numFmt w:val="bullet"/>
      <w:lvlText w:val="•"/>
      <w:lvlJc w:val="left"/>
      <w:pPr>
        <w:ind w:left="8113" w:hanging="355"/>
      </w:pPr>
      <w:rPr>
        <w:lang w:val="uk-UA" w:eastAsia="uk-UA" w:bidi="uk-UA"/>
      </w:rPr>
    </w:lvl>
  </w:abstractNum>
  <w:abstractNum w:abstractNumId="1">
    <w:nsid w:val="215E5502"/>
    <w:multiLevelType w:val="hybridMultilevel"/>
    <w:tmpl w:val="C86A0C94"/>
    <w:lvl w:ilvl="0" w:tplc="E384DD2E">
      <w:start w:val="4"/>
      <w:numFmt w:val="upperLetter"/>
      <w:lvlText w:val="%1."/>
      <w:lvlJc w:val="left"/>
      <w:pPr>
        <w:ind w:left="559" w:hanging="341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uk-UA" w:eastAsia="uk-UA" w:bidi="uk-UA"/>
      </w:rPr>
    </w:lvl>
    <w:lvl w:ilvl="1" w:tplc="EE3041FE">
      <w:start w:val="1"/>
      <w:numFmt w:val="decimal"/>
      <w:lvlText w:val="%2."/>
      <w:lvlJc w:val="left"/>
      <w:pPr>
        <w:ind w:left="218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uk-UA" w:bidi="uk-UA"/>
      </w:rPr>
    </w:lvl>
    <w:lvl w:ilvl="2" w:tplc="0B9A64B2">
      <w:numFmt w:val="bullet"/>
      <w:lvlText w:val="•"/>
      <w:lvlJc w:val="left"/>
      <w:pPr>
        <w:ind w:left="1618" w:hanging="360"/>
      </w:pPr>
      <w:rPr>
        <w:lang w:val="uk-UA" w:eastAsia="uk-UA" w:bidi="uk-UA"/>
      </w:rPr>
    </w:lvl>
    <w:lvl w:ilvl="3" w:tplc="774860C6">
      <w:numFmt w:val="bullet"/>
      <w:lvlText w:val="•"/>
      <w:lvlJc w:val="left"/>
      <w:pPr>
        <w:ind w:left="2676" w:hanging="360"/>
      </w:pPr>
      <w:rPr>
        <w:lang w:val="uk-UA" w:eastAsia="uk-UA" w:bidi="uk-UA"/>
      </w:rPr>
    </w:lvl>
    <w:lvl w:ilvl="4" w:tplc="21E48C1A">
      <w:numFmt w:val="bullet"/>
      <w:lvlText w:val="•"/>
      <w:lvlJc w:val="left"/>
      <w:pPr>
        <w:ind w:left="3735" w:hanging="360"/>
      </w:pPr>
      <w:rPr>
        <w:lang w:val="uk-UA" w:eastAsia="uk-UA" w:bidi="uk-UA"/>
      </w:rPr>
    </w:lvl>
    <w:lvl w:ilvl="5" w:tplc="4CD2A576">
      <w:numFmt w:val="bullet"/>
      <w:lvlText w:val="•"/>
      <w:lvlJc w:val="left"/>
      <w:pPr>
        <w:ind w:left="4793" w:hanging="360"/>
      </w:pPr>
      <w:rPr>
        <w:lang w:val="uk-UA" w:eastAsia="uk-UA" w:bidi="uk-UA"/>
      </w:rPr>
    </w:lvl>
    <w:lvl w:ilvl="6" w:tplc="4ED0F840">
      <w:numFmt w:val="bullet"/>
      <w:lvlText w:val="•"/>
      <w:lvlJc w:val="left"/>
      <w:pPr>
        <w:ind w:left="5852" w:hanging="360"/>
      </w:pPr>
      <w:rPr>
        <w:lang w:val="uk-UA" w:eastAsia="uk-UA" w:bidi="uk-UA"/>
      </w:rPr>
    </w:lvl>
    <w:lvl w:ilvl="7" w:tplc="55B0BCA6">
      <w:numFmt w:val="bullet"/>
      <w:lvlText w:val="•"/>
      <w:lvlJc w:val="left"/>
      <w:pPr>
        <w:ind w:left="6910" w:hanging="360"/>
      </w:pPr>
      <w:rPr>
        <w:lang w:val="uk-UA" w:eastAsia="uk-UA" w:bidi="uk-UA"/>
      </w:rPr>
    </w:lvl>
    <w:lvl w:ilvl="8" w:tplc="E5A0C464">
      <w:numFmt w:val="bullet"/>
      <w:lvlText w:val="•"/>
      <w:lvlJc w:val="left"/>
      <w:pPr>
        <w:ind w:left="7969" w:hanging="360"/>
      </w:pPr>
      <w:rPr>
        <w:lang w:val="uk-UA" w:eastAsia="uk-UA" w:bidi="uk-UA"/>
      </w:rPr>
    </w:lvl>
  </w:abstractNum>
  <w:abstractNum w:abstractNumId="2">
    <w:nsid w:val="3EE0594B"/>
    <w:multiLevelType w:val="hybridMultilevel"/>
    <w:tmpl w:val="A2E01AF2"/>
    <w:lvl w:ilvl="0" w:tplc="2CF87914">
      <w:start w:val="1"/>
      <w:numFmt w:val="decimal"/>
      <w:lvlText w:val="%1."/>
      <w:lvlJc w:val="left"/>
      <w:pPr>
        <w:ind w:left="107" w:hanging="281"/>
      </w:pPr>
      <w:rPr>
        <w:rFonts w:ascii="Times New Roman" w:eastAsia="Times New Roman" w:hAnsi="Times New Roman" w:cs="Times New Roman" w:hint="default"/>
        <w:b/>
        <w:bCs/>
        <w:i/>
        <w:spacing w:val="0"/>
        <w:w w:val="100"/>
        <w:sz w:val="28"/>
        <w:szCs w:val="28"/>
        <w:lang w:val="uk-UA" w:eastAsia="uk-UA" w:bidi="uk-UA"/>
      </w:rPr>
    </w:lvl>
    <w:lvl w:ilvl="1" w:tplc="5D3A0D4E">
      <w:numFmt w:val="bullet"/>
      <w:lvlText w:val="•"/>
      <w:lvlJc w:val="left"/>
      <w:pPr>
        <w:ind w:left="369" w:hanging="281"/>
      </w:pPr>
      <w:rPr>
        <w:lang w:val="uk-UA" w:eastAsia="uk-UA" w:bidi="uk-UA"/>
      </w:rPr>
    </w:lvl>
    <w:lvl w:ilvl="2" w:tplc="D250E6E2">
      <w:numFmt w:val="bullet"/>
      <w:lvlText w:val="•"/>
      <w:lvlJc w:val="left"/>
      <w:pPr>
        <w:ind w:left="638" w:hanging="281"/>
      </w:pPr>
      <w:rPr>
        <w:lang w:val="uk-UA" w:eastAsia="uk-UA" w:bidi="uk-UA"/>
      </w:rPr>
    </w:lvl>
    <w:lvl w:ilvl="3" w:tplc="22F0C486">
      <w:numFmt w:val="bullet"/>
      <w:lvlText w:val="•"/>
      <w:lvlJc w:val="left"/>
      <w:pPr>
        <w:ind w:left="908" w:hanging="281"/>
      </w:pPr>
      <w:rPr>
        <w:lang w:val="uk-UA" w:eastAsia="uk-UA" w:bidi="uk-UA"/>
      </w:rPr>
    </w:lvl>
    <w:lvl w:ilvl="4" w:tplc="D7BA9162">
      <w:numFmt w:val="bullet"/>
      <w:lvlText w:val="•"/>
      <w:lvlJc w:val="left"/>
      <w:pPr>
        <w:ind w:left="1177" w:hanging="281"/>
      </w:pPr>
      <w:rPr>
        <w:lang w:val="uk-UA" w:eastAsia="uk-UA" w:bidi="uk-UA"/>
      </w:rPr>
    </w:lvl>
    <w:lvl w:ilvl="5" w:tplc="C128AF62">
      <w:numFmt w:val="bullet"/>
      <w:lvlText w:val="•"/>
      <w:lvlJc w:val="left"/>
      <w:pPr>
        <w:ind w:left="1447" w:hanging="281"/>
      </w:pPr>
      <w:rPr>
        <w:lang w:val="uk-UA" w:eastAsia="uk-UA" w:bidi="uk-UA"/>
      </w:rPr>
    </w:lvl>
    <w:lvl w:ilvl="6" w:tplc="C452F48E">
      <w:numFmt w:val="bullet"/>
      <w:lvlText w:val="•"/>
      <w:lvlJc w:val="left"/>
      <w:pPr>
        <w:ind w:left="1716" w:hanging="281"/>
      </w:pPr>
      <w:rPr>
        <w:lang w:val="uk-UA" w:eastAsia="uk-UA" w:bidi="uk-UA"/>
      </w:rPr>
    </w:lvl>
    <w:lvl w:ilvl="7" w:tplc="818A0F5C">
      <w:numFmt w:val="bullet"/>
      <w:lvlText w:val="•"/>
      <w:lvlJc w:val="left"/>
      <w:pPr>
        <w:ind w:left="1985" w:hanging="281"/>
      </w:pPr>
      <w:rPr>
        <w:lang w:val="uk-UA" w:eastAsia="uk-UA" w:bidi="uk-UA"/>
      </w:rPr>
    </w:lvl>
    <w:lvl w:ilvl="8" w:tplc="8ED63F7C">
      <w:numFmt w:val="bullet"/>
      <w:lvlText w:val="•"/>
      <w:lvlJc w:val="left"/>
      <w:pPr>
        <w:ind w:left="2255" w:hanging="281"/>
      </w:pPr>
      <w:rPr>
        <w:lang w:val="uk-UA" w:eastAsia="uk-UA" w:bidi="uk-UA"/>
      </w:rPr>
    </w:lvl>
  </w:abstractNum>
  <w:abstractNum w:abstractNumId="3">
    <w:nsid w:val="42EC2652"/>
    <w:multiLevelType w:val="hybridMultilevel"/>
    <w:tmpl w:val="9F868144"/>
    <w:lvl w:ilvl="0" w:tplc="736A230C">
      <w:start w:val="1"/>
      <w:numFmt w:val="decimal"/>
      <w:lvlText w:val="%1."/>
      <w:lvlJc w:val="left"/>
      <w:pPr>
        <w:ind w:left="1065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uk-UA" w:bidi="uk-UA"/>
      </w:rPr>
    </w:lvl>
    <w:lvl w:ilvl="1" w:tplc="E0387CCE">
      <w:numFmt w:val="bullet"/>
      <w:lvlText w:val="•"/>
      <w:lvlJc w:val="left"/>
      <w:pPr>
        <w:ind w:left="1962" w:hanging="281"/>
      </w:pPr>
      <w:rPr>
        <w:lang w:val="uk-UA" w:eastAsia="uk-UA" w:bidi="uk-UA"/>
      </w:rPr>
    </w:lvl>
    <w:lvl w:ilvl="2" w:tplc="8BC44E00">
      <w:numFmt w:val="bullet"/>
      <w:lvlText w:val="•"/>
      <w:lvlJc w:val="left"/>
      <w:pPr>
        <w:ind w:left="2865" w:hanging="281"/>
      </w:pPr>
      <w:rPr>
        <w:lang w:val="uk-UA" w:eastAsia="uk-UA" w:bidi="uk-UA"/>
      </w:rPr>
    </w:lvl>
    <w:lvl w:ilvl="3" w:tplc="DD08FA42">
      <w:numFmt w:val="bullet"/>
      <w:lvlText w:val="•"/>
      <w:lvlJc w:val="left"/>
      <w:pPr>
        <w:ind w:left="3767" w:hanging="281"/>
      </w:pPr>
      <w:rPr>
        <w:lang w:val="uk-UA" w:eastAsia="uk-UA" w:bidi="uk-UA"/>
      </w:rPr>
    </w:lvl>
    <w:lvl w:ilvl="4" w:tplc="44749894">
      <w:numFmt w:val="bullet"/>
      <w:lvlText w:val="•"/>
      <w:lvlJc w:val="left"/>
      <w:pPr>
        <w:ind w:left="4670" w:hanging="281"/>
      </w:pPr>
      <w:rPr>
        <w:lang w:val="uk-UA" w:eastAsia="uk-UA" w:bidi="uk-UA"/>
      </w:rPr>
    </w:lvl>
    <w:lvl w:ilvl="5" w:tplc="E3BC3CD0">
      <w:numFmt w:val="bullet"/>
      <w:lvlText w:val="•"/>
      <w:lvlJc w:val="left"/>
      <w:pPr>
        <w:ind w:left="5573" w:hanging="281"/>
      </w:pPr>
      <w:rPr>
        <w:lang w:val="uk-UA" w:eastAsia="uk-UA" w:bidi="uk-UA"/>
      </w:rPr>
    </w:lvl>
    <w:lvl w:ilvl="6" w:tplc="596E5A8A">
      <w:numFmt w:val="bullet"/>
      <w:lvlText w:val="•"/>
      <w:lvlJc w:val="left"/>
      <w:pPr>
        <w:ind w:left="6475" w:hanging="281"/>
      </w:pPr>
      <w:rPr>
        <w:lang w:val="uk-UA" w:eastAsia="uk-UA" w:bidi="uk-UA"/>
      </w:rPr>
    </w:lvl>
    <w:lvl w:ilvl="7" w:tplc="DFD0DD4E">
      <w:numFmt w:val="bullet"/>
      <w:lvlText w:val="•"/>
      <w:lvlJc w:val="left"/>
      <w:pPr>
        <w:ind w:left="7378" w:hanging="281"/>
      </w:pPr>
      <w:rPr>
        <w:lang w:val="uk-UA" w:eastAsia="uk-UA" w:bidi="uk-UA"/>
      </w:rPr>
    </w:lvl>
    <w:lvl w:ilvl="8" w:tplc="A098604E">
      <w:numFmt w:val="bullet"/>
      <w:lvlText w:val="•"/>
      <w:lvlJc w:val="left"/>
      <w:pPr>
        <w:ind w:left="8281" w:hanging="281"/>
      </w:pPr>
      <w:rPr>
        <w:lang w:val="uk-UA" w:eastAsia="uk-UA" w:bidi="uk-UA"/>
      </w:rPr>
    </w:lvl>
  </w:abstractNum>
  <w:abstractNum w:abstractNumId="4">
    <w:nsid w:val="54CF5DF4"/>
    <w:multiLevelType w:val="hybridMultilevel"/>
    <w:tmpl w:val="2992108E"/>
    <w:lvl w:ilvl="0" w:tplc="74207052">
      <w:numFmt w:val="bullet"/>
      <w:lvlText w:val=""/>
      <w:lvlJc w:val="left"/>
      <w:pPr>
        <w:ind w:left="1145" w:hanging="360"/>
      </w:pPr>
      <w:rPr>
        <w:rFonts w:ascii="Symbol" w:eastAsia="Symbol" w:hAnsi="Symbol" w:cs="Symbol" w:hint="default"/>
        <w:w w:val="100"/>
        <w:sz w:val="28"/>
        <w:szCs w:val="28"/>
        <w:lang w:val="uk-UA" w:eastAsia="uk-UA" w:bidi="uk-UA"/>
      </w:rPr>
    </w:lvl>
    <w:lvl w:ilvl="1" w:tplc="75EA26CC">
      <w:numFmt w:val="bullet"/>
      <w:lvlText w:val="•"/>
      <w:lvlJc w:val="left"/>
      <w:pPr>
        <w:ind w:left="2034" w:hanging="360"/>
      </w:pPr>
      <w:rPr>
        <w:lang w:val="uk-UA" w:eastAsia="uk-UA" w:bidi="uk-UA"/>
      </w:rPr>
    </w:lvl>
    <w:lvl w:ilvl="2" w:tplc="E3D29C94">
      <w:numFmt w:val="bullet"/>
      <w:lvlText w:val="•"/>
      <w:lvlJc w:val="left"/>
      <w:pPr>
        <w:ind w:left="2929" w:hanging="360"/>
      </w:pPr>
      <w:rPr>
        <w:lang w:val="uk-UA" w:eastAsia="uk-UA" w:bidi="uk-UA"/>
      </w:rPr>
    </w:lvl>
    <w:lvl w:ilvl="3" w:tplc="713A4B80">
      <w:numFmt w:val="bullet"/>
      <w:lvlText w:val="•"/>
      <w:lvlJc w:val="left"/>
      <w:pPr>
        <w:ind w:left="3823" w:hanging="360"/>
      </w:pPr>
      <w:rPr>
        <w:lang w:val="uk-UA" w:eastAsia="uk-UA" w:bidi="uk-UA"/>
      </w:rPr>
    </w:lvl>
    <w:lvl w:ilvl="4" w:tplc="06EC015A">
      <w:numFmt w:val="bullet"/>
      <w:lvlText w:val="•"/>
      <w:lvlJc w:val="left"/>
      <w:pPr>
        <w:ind w:left="4718" w:hanging="360"/>
      </w:pPr>
      <w:rPr>
        <w:lang w:val="uk-UA" w:eastAsia="uk-UA" w:bidi="uk-UA"/>
      </w:rPr>
    </w:lvl>
    <w:lvl w:ilvl="5" w:tplc="2B12D6D6">
      <w:numFmt w:val="bullet"/>
      <w:lvlText w:val="•"/>
      <w:lvlJc w:val="left"/>
      <w:pPr>
        <w:ind w:left="5613" w:hanging="360"/>
      </w:pPr>
      <w:rPr>
        <w:lang w:val="uk-UA" w:eastAsia="uk-UA" w:bidi="uk-UA"/>
      </w:rPr>
    </w:lvl>
    <w:lvl w:ilvl="6" w:tplc="497A4462">
      <w:numFmt w:val="bullet"/>
      <w:lvlText w:val="•"/>
      <w:lvlJc w:val="left"/>
      <w:pPr>
        <w:ind w:left="6507" w:hanging="360"/>
      </w:pPr>
      <w:rPr>
        <w:lang w:val="uk-UA" w:eastAsia="uk-UA" w:bidi="uk-UA"/>
      </w:rPr>
    </w:lvl>
    <w:lvl w:ilvl="7" w:tplc="D500DA70">
      <w:numFmt w:val="bullet"/>
      <w:lvlText w:val="•"/>
      <w:lvlJc w:val="left"/>
      <w:pPr>
        <w:ind w:left="7402" w:hanging="360"/>
      </w:pPr>
      <w:rPr>
        <w:lang w:val="uk-UA" w:eastAsia="uk-UA" w:bidi="uk-UA"/>
      </w:rPr>
    </w:lvl>
    <w:lvl w:ilvl="8" w:tplc="B0CAD554">
      <w:numFmt w:val="bullet"/>
      <w:lvlText w:val="•"/>
      <w:lvlJc w:val="left"/>
      <w:pPr>
        <w:ind w:left="8297" w:hanging="360"/>
      </w:pPr>
      <w:rPr>
        <w:lang w:val="uk-UA" w:eastAsia="uk-UA" w:bidi="uk-UA"/>
      </w:rPr>
    </w:lvl>
  </w:abstractNum>
  <w:abstractNum w:abstractNumId="5">
    <w:nsid w:val="5A3279EF"/>
    <w:multiLevelType w:val="hybridMultilevel"/>
    <w:tmpl w:val="40C0739E"/>
    <w:lvl w:ilvl="0" w:tplc="D6E6B542">
      <w:start w:val="4"/>
      <w:numFmt w:val="upperLetter"/>
      <w:lvlText w:val="%1."/>
      <w:lvlJc w:val="left"/>
      <w:pPr>
        <w:ind w:left="559" w:hanging="341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uk-UA" w:eastAsia="uk-UA" w:bidi="uk-UA"/>
      </w:rPr>
    </w:lvl>
    <w:lvl w:ilvl="1" w:tplc="3B06DFE2">
      <w:numFmt w:val="bullet"/>
      <w:lvlText w:val="•"/>
      <w:lvlJc w:val="left"/>
      <w:pPr>
        <w:ind w:left="1512" w:hanging="341"/>
      </w:pPr>
      <w:rPr>
        <w:lang w:val="uk-UA" w:eastAsia="uk-UA" w:bidi="uk-UA"/>
      </w:rPr>
    </w:lvl>
    <w:lvl w:ilvl="2" w:tplc="8B22F9B0">
      <w:numFmt w:val="bullet"/>
      <w:lvlText w:val="•"/>
      <w:lvlJc w:val="left"/>
      <w:pPr>
        <w:ind w:left="2465" w:hanging="341"/>
      </w:pPr>
      <w:rPr>
        <w:lang w:val="uk-UA" w:eastAsia="uk-UA" w:bidi="uk-UA"/>
      </w:rPr>
    </w:lvl>
    <w:lvl w:ilvl="3" w:tplc="5D64558E">
      <w:numFmt w:val="bullet"/>
      <w:lvlText w:val="•"/>
      <w:lvlJc w:val="left"/>
      <w:pPr>
        <w:ind w:left="3417" w:hanging="341"/>
      </w:pPr>
      <w:rPr>
        <w:lang w:val="uk-UA" w:eastAsia="uk-UA" w:bidi="uk-UA"/>
      </w:rPr>
    </w:lvl>
    <w:lvl w:ilvl="4" w:tplc="849CE51E">
      <w:numFmt w:val="bullet"/>
      <w:lvlText w:val="•"/>
      <w:lvlJc w:val="left"/>
      <w:pPr>
        <w:ind w:left="4370" w:hanging="341"/>
      </w:pPr>
      <w:rPr>
        <w:lang w:val="uk-UA" w:eastAsia="uk-UA" w:bidi="uk-UA"/>
      </w:rPr>
    </w:lvl>
    <w:lvl w:ilvl="5" w:tplc="6A465A28">
      <w:numFmt w:val="bullet"/>
      <w:lvlText w:val="•"/>
      <w:lvlJc w:val="left"/>
      <w:pPr>
        <w:ind w:left="5323" w:hanging="341"/>
      </w:pPr>
      <w:rPr>
        <w:lang w:val="uk-UA" w:eastAsia="uk-UA" w:bidi="uk-UA"/>
      </w:rPr>
    </w:lvl>
    <w:lvl w:ilvl="6" w:tplc="26DC31E0">
      <w:numFmt w:val="bullet"/>
      <w:lvlText w:val="•"/>
      <w:lvlJc w:val="left"/>
      <w:pPr>
        <w:ind w:left="6275" w:hanging="341"/>
      </w:pPr>
      <w:rPr>
        <w:lang w:val="uk-UA" w:eastAsia="uk-UA" w:bidi="uk-UA"/>
      </w:rPr>
    </w:lvl>
    <w:lvl w:ilvl="7" w:tplc="C3F4EB26">
      <w:numFmt w:val="bullet"/>
      <w:lvlText w:val="•"/>
      <w:lvlJc w:val="left"/>
      <w:pPr>
        <w:ind w:left="7228" w:hanging="341"/>
      </w:pPr>
      <w:rPr>
        <w:lang w:val="uk-UA" w:eastAsia="uk-UA" w:bidi="uk-UA"/>
      </w:rPr>
    </w:lvl>
    <w:lvl w:ilvl="8" w:tplc="B03A5088">
      <w:numFmt w:val="bullet"/>
      <w:lvlText w:val="•"/>
      <w:lvlJc w:val="left"/>
      <w:pPr>
        <w:ind w:left="8181" w:hanging="341"/>
      </w:pPr>
      <w:rPr>
        <w:lang w:val="uk-UA" w:eastAsia="uk-UA" w:bidi="uk-UA"/>
      </w:rPr>
    </w:lvl>
  </w:abstractNum>
  <w:abstractNum w:abstractNumId="6">
    <w:nsid w:val="61FA0D81"/>
    <w:multiLevelType w:val="hybridMultilevel"/>
    <w:tmpl w:val="5EA41368"/>
    <w:lvl w:ilvl="0" w:tplc="DD36F18C">
      <w:start w:val="5"/>
      <w:numFmt w:val="upperRoman"/>
      <w:lvlText w:val="%1."/>
      <w:lvlJc w:val="left"/>
      <w:pPr>
        <w:ind w:left="218" w:hanging="473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  <w:lang w:val="uk-UA" w:eastAsia="uk-UA" w:bidi="uk-UA"/>
      </w:rPr>
    </w:lvl>
    <w:lvl w:ilvl="1" w:tplc="1E027E60">
      <w:start w:val="1"/>
      <w:numFmt w:val="decimal"/>
      <w:lvlText w:val="%2."/>
      <w:lvlJc w:val="left"/>
      <w:pPr>
        <w:ind w:left="218" w:hanging="483"/>
      </w:pPr>
      <w:rPr>
        <w:rFonts w:ascii="Times New Roman" w:eastAsia="Times New Roman" w:hAnsi="Times New Roman" w:cs="Times New Roman" w:hint="default"/>
        <w:i/>
        <w:spacing w:val="0"/>
        <w:w w:val="100"/>
        <w:sz w:val="28"/>
        <w:szCs w:val="28"/>
        <w:lang w:val="uk-UA" w:eastAsia="uk-UA" w:bidi="uk-UA"/>
      </w:rPr>
    </w:lvl>
    <w:lvl w:ilvl="2" w:tplc="D16EEB3E">
      <w:numFmt w:val="bullet"/>
      <w:lvlText w:val="•"/>
      <w:lvlJc w:val="left"/>
      <w:pPr>
        <w:ind w:left="2193" w:hanging="483"/>
      </w:pPr>
      <w:rPr>
        <w:lang w:val="uk-UA" w:eastAsia="uk-UA" w:bidi="uk-UA"/>
      </w:rPr>
    </w:lvl>
    <w:lvl w:ilvl="3" w:tplc="27F2E2D0">
      <w:numFmt w:val="bullet"/>
      <w:lvlText w:val="•"/>
      <w:lvlJc w:val="left"/>
      <w:pPr>
        <w:ind w:left="3179" w:hanging="483"/>
      </w:pPr>
      <w:rPr>
        <w:lang w:val="uk-UA" w:eastAsia="uk-UA" w:bidi="uk-UA"/>
      </w:rPr>
    </w:lvl>
    <w:lvl w:ilvl="4" w:tplc="E020C014">
      <w:numFmt w:val="bullet"/>
      <w:lvlText w:val="•"/>
      <w:lvlJc w:val="left"/>
      <w:pPr>
        <w:ind w:left="4166" w:hanging="483"/>
      </w:pPr>
      <w:rPr>
        <w:lang w:val="uk-UA" w:eastAsia="uk-UA" w:bidi="uk-UA"/>
      </w:rPr>
    </w:lvl>
    <w:lvl w:ilvl="5" w:tplc="45508E84">
      <w:numFmt w:val="bullet"/>
      <w:lvlText w:val="•"/>
      <w:lvlJc w:val="left"/>
      <w:pPr>
        <w:ind w:left="5153" w:hanging="483"/>
      </w:pPr>
      <w:rPr>
        <w:lang w:val="uk-UA" w:eastAsia="uk-UA" w:bidi="uk-UA"/>
      </w:rPr>
    </w:lvl>
    <w:lvl w:ilvl="6" w:tplc="FA18F8A6">
      <w:numFmt w:val="bullet"/>
      <w:lvlText w:val="•"/>
      <w:lvlJc w:val="left"/>
      <w:pPr>
        <w:ind w:left="6139" w:hanging="483"/>
      </w:pPr>
      <w:rPr>
        <w:lang w:val="uk-UA" w:eastAsia="uk-UA" w:bidi="uk-UA"/>
      </w:rPr>
    </w:lvl>
    <w:lvl w:ilvl="7" w:tplc="ADECB802">
      <w:numFmt w:val="bullet"/>
      <w:lvlText w:val="•"/>
      <w:lvlJc w:val="left"/>
      <w:pPr>
        <w:ind w:left="7126" w:hanging="483"/>
      </w:pPr>
      <w:rPr>
        <w:lang w:val="uk-UA" w:eastAsia="uk-UA" w:bidi="uk-UA"/>
      </w:rPr>
    </w:lvl>
    <w:lvl w:ilvl="8" w:tplc="B8EA8FD4">
      <w:numFmt w:val="bullet"/>
      <w:lvlText w:val="•"/>
      <w:lvlJc w:val="left"/>
      <w:pPr>
        <w:ind w:left="8113" w:hanging="483"/>
      </w:pPr>
      <w:rPr>
        <w:lang w:val="uk-UA" w:eastAsia="uk-UA" w:bidi="uk-UA"/>
      </w:rPr>
    </w:lvl>
  </w:abstractNum>
  <w:abstractNum w:abstractNumId="7">
    <w:nsid w:val="6A700EC8"/>
    <w:multiLevelType w:val="hybridMultilevel"/>
    <w:tmpl w:val="963041D2"/>
    <w:lvl w:ilvl="0" w:tplc="81784D30">
      <w:start w:val="4"/>
      <w:numFmt w:val="upperLetter"/>
      <w:lvlText w:val="%1."/>
      <w:lvlJc w:val="left"/>
      <w:pPr>
        <w:ind w:left="559" w:hanging="341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uk-UA" w:eastAsia="uk-UA" w:bidi="uk-UA"/>
      </w:rPr>
    </w:lvl>
    <w:lvl w:ilvl="1" w:tplc="A314DFC6">
      <w:numFmt w:val="bullet"/>
      <w:lvlText w:val="•"/>
      <w:lvlJc w:val="left"/>
      <w:pPr>
        <w:ind w:left="1512" w:hanging="341"/>
      </w:pPr>
      <w:rPr>
        <w:lang w:val="uk-UA" w:eastAsia="uk-UA" w:bidi="uk-UA"/>
      </w:rPr>
    </w:lvl>
    <w:lvl w:ilvl="2" w:tplc="556217D6">
      <w:numFmt w:val="bullet"/>
      <w:lvlText w:val="•"/>
      <w:lvlJc w:val="left"/>
      <w:pPr>
        <w:ind w:left="2465" w:hanging="341"/>
      </w:pPr>
      <w:rPr>
        <w:lang w:val="uk-UA" w:eastAsia="uk-UA" w:bidi="uk-UA"/>
      </w:rPr>
    </w:lvl>
    <w:lvl w:ilvl="3" w:tplc="DC52FA74">
      <w:numFmt w:val="bullet"/>
      <w:lvlText w:val="•"/>
      <w:lvlJc w:val="left"/>
      <w:pPr>
        <w:ind w:left="3417" w:hanging="341"/>
      </w:pPr>
      <w:rPr>
        <w:lang w:val="uk-UA" w:eastAsia="uk-UA" w:bidi="uk-UA"/>
      </w:rPr>
    </w:lvl>
    <w:lvl w:ilvl="4" w:tplc="FAB6A67E">
      <w:numFmt w:val="bullet"/>
      <w:lvlText w:val="•"/>
      <w:lvlJc w:val="left"/>
      <w:pPr>
        <w:ind w:left="4370" w:hanging="341"/>
      </w:pPr>
      <w:rPr>
        <w:lang w:val="uk-UA" w:eastAsia="uk-UA" w:bidi="uk-UA"/>
      </w:rPr>
    </w:lvl>
    <w:lvl w:ilvl="5" w:tplc="A118994A">
      <w:numFmt w:val="bullet"/>
      <w:lvlText w:val="•"/>
      <w:lvlJc w:val="left"/>
      <w:pPr>
        <w:ind w:left="5323" w:hanging="341"/>
      </w:pPr>
      <w:rPr>
        <w:lang w:val="uk-UA" w:eastAsia="uk-UA" w:bidi="uk-UA"/>
      </w:rPr>
    </w:lvl>
    <w:lvl w:ilvl="6" w:tplc="34807B64">
      <w:numFmt w:val="bullet"/>
      <w:lvlText w:val="•"/>
      <w:lvlJc w:val="left"/>
      <w:pPr>
        <w:ind w:left="6275" w:hanging="341"/>
      </w:pPr>
      <w:rPr>
        <w:lang w:val="uk-UA" w:eastAsia="uk-UA" w:bidi="uk-UA"/>
      </w:rPr>
    </w:lvl>
    <w:lvl w:ilvl="7" w:tplc="086200CC">
      <w:numFmt w:val="bullet"/>
      <w:lvlText w:val="•"/>
      <w:lvlJc w:val="left"/>
      <w:pPr>
        <w:ind w:left="7228" w:hanging="341"/>
      </w:pPr>
      <w:rPr>
        <w:lang w:val="uk-UA" w:eastAsia="uk-UA" w:bidi="uk-UA"/>
      </w:rPr>
    </w:lvl>
    <w:lvl w:ilvl="8" w:tplc="E6F4B776">
      <w:numFmt w:val="bullet"/>
      <w:lvlText w:val="•"/>
      <w:lvlJc w:val="left"/>
      <w:pPr>
        <w:ind w:left="8181" w:hanging="341"/>
      </w:pPr>
      <w:rPr>
        <w:lang w:val="uk-UA" w:eastAsia="uk-UA" w:bidi="uk-UA"/>
      </w:rPr>
    </w:lvl>
  </w:abstractNum>
  <w:abstractNum w:abstractNumId="8">
    <w:nsid w:val="70E540DF"/>
    <w:multiLevelType w:val="hybridMultilevel"/>
    <w:tmpl w:val="F5CC5F00"/>
    <w:lvl w:ilvl="0" w:tplc="007E47C4">
      <w:start w:val="4"/>
      <w:numFmt w:val="upperLetter"/>
      <w:lvlText w:val="%1."/>
      <w:lvlJc w:val="left"/>
      <w:pPr>
        <w:ind w:left="559" w:hanging="341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uk-UA" w:eastAsia="uk-UA" w:bidi="uk-UA"/>
      </w:rPr>
    </w:lvl>
    <w:lvl w:ilvl="1" w:tplc="7E3EA3AE">
      <w:numFmt w:val="bullet"/>
      <w:lvlText w:val="•"/>
      <w:lvlJc w:val="left"/>
      <w:pPr>
        <w:ind w:left="1512" w:hanging="341"/>
      </w:pPr>
      <w:rPr>
        <w:lang w:val="uk-UA" w:eastAsia="uk-UA" w:bidi="uk-UA"/>
      </w:rPr>
    </w:lvl>
    <w:lvl w:ilvl="2" w:tplc="E4EE1F84">
      <w:numFmt w:val="bullet"/>
      <w:lvlText w:val="•"/>
      <w:lvlJc w:val="left"/>
      <w:pPr>
        <w:ind w:left="2465" w:hanging="341"/>
      </w:pPr>
      <w:rPr>
        <w:lang w:val="uk-UA" w:eastAsia="uk-UA" w:bidi="uk-UA"/>
      </w:rPr>
    </w:lvl>
    <w:lvl w:ilvl="3" w:tplc="7018BC86">
      <w:numFmt w:val="bullet"/>
      <w:lvlText w:val="•"/>
      <w:lvlJc w:val="left"/>
      <w:pPr>
        <w:ind w:left="3417" w:hanging="341"/>
      </w:pPr>
      <w:rPr>
        <w:lang w:val="uk-UA" w:eastAsia="uk-UA" w:bidi="uk-UA"/>
      </w:rPr>
    </w:lvl>
    <w:lvl w:ilvl="4" w:tplc="E4066A32">
      <w:numFmt w:val="bullet"/>
      <w:lvlText w:val="•"/>
      <w:lvlJc w:val="left"/>
      <w:pPr>
        <w:ind w:left="4370" w:hanging="341"/>
      </w:pPr>
      <w:rPr>
        <w:lang w:val="uk-UA" w:eastAsia="uk-UA" w:bidi="uk-UA"/>
      </w:rPr>
    </w:lvl>
    <w:lvl w:ilvl="5" w:tplc="6C52EB0E">
      <w:numFmt w:val="bullet"/>
      <w:lvlText w:val="•"/>
      <w:lvlJc w:val="left"/>
      <w:pPr>
        <w:ind w:left="5323" w:hanging="341"/>
      </w:pPr>
      <w:rPr>
        <w:lang w:val="uk-UA" w:eastAsia="uk-UA" w:bidi="uk-UA"/>
      </w:rPr>
    </w:lvl>
    <w:lvl w:ilvl="6" w:tplc="3F32C884">
      <w:numFmt w:val="bullet"/>
      <w:lvlText w:val="•"/>
      <w:lvlJc w:val="left"/>
      <w:pPr>
        <w:ind w:left="6275" w:hanging="341"/>
      </w:pPr>
      <w:rPr>
        <w:lang w:val="uk-UA" w:eastAsia="uk-UA" w:bidi="uk-UA"/>
      </w:rPr>
    </w:lvl>
    <w:lvl w:ilvl="7" w:tplc="1D6E8800">
      <w:numFmt w:val="bullet"/>
      <w:lvlText w:val="•"/>
      <w:lvlJc w:val="left"/>
      <w:pPr>
        <w:ind w:left="7228" w:hanging="341"/>
      </w:pPr>
      <w:rPr>
        <w:lang w:val="uk-UA" w:eastAsia="uk-UA" w:bidi="uk-UA"/>
      </w:rPr>
    </w:lvl>
    <w:lvl w:ilvl="8" w:tplc="EE8ADCC2">
      <w:numFmt w:val="bullet"/>
      <w:lvlText w:val="•"/>
      <w:lvlJc w:val="left"/>
      <w:pPr>
        <w:ind w:left="8181" w:hanging="341"/>
      </w:pPr>
      <w:rPr>
        <w:lang w:val="uk-UA" w:eastAsia="uk-UA" w:bidi="uk-UA"/>
      </w:rPr>
    </w:lvl>
  </w:abstractNum>
  <w:abstractNum w:abstractNumId="9">
    <w:nsid w:val="74F3632C"/>
    <w:multiLevelType w:val="hybridMultilevel"/>
    <w:tmpl w:val="AA8AE9B0"/>
    <w:lvl w:ilvl="0" w:tplc="89FE7C00">
      <w:start w:val="4"/>
      <w:numFmt w:val="upperLetter"/>
      <w:lvlText w:val="%1."/>
      <w:lvlJc w:val="left"/>
      <w:pPr>
        <w:ind w:left="559" w:hanging="341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uk-UA" w:eastAsia="uk-UA" w:bidi="uk-UA"/>
      </w:rPr>
    </w:lvl>
    <w:lvl w:ilvl="1" w:tplc="9BEC3A94">
      <w:numFmt w:val="bullet"/>
      <w:lvlText w:val="•"/>
      <w:lvlJc w:val="left"/>
      <w:pPr>
        <w:ind w:left="1512" w:hanging="341"/>
      </w:pPr>
      <w:rPr>
        <w:lang w:val="uk-UA" w:eastAsia="uk-UA" w:bidi="uk-UA"/>
      </w:rPr>
    </w:lvl>
    <w:lvl w:ilvl="2" w:tplc="C2420676">
      <w:numFmt w:val="bullet"/>
      <w:lvlText w:val="•"/>
      <w:lvlJc w:val="left"/>
      <w:pPr>
        <w:ind w:left="2465" w:hanging="341"/>
      </w:pPr>
      <w:rPr>
        <w:lang w:val="uk-UA" w:eastAsia="uk-UA" w:bidi="uk-UA"/>
      </w:rPr>
    </w:lvl>
    <w:lvl w:ilvl="3" w:tplc="1D222AD2">
      <w:numFmt w:val="bullet"/>
      <w:lvlText w:val="•"/>
      <w:lvlJc w:val="left"/>
      <w:pPr>
        <w:ind w:left="3417" w:hanging="341"/>
      </w:pPr>
      <w:rPr>
        <w:lang w:val="uk-UA" w:eastAsia="uk-UA" w:bidi="uk-UA"/>
      </w:rPr>
    </w:lvl>
    <w:lvl w:ilvl="4" w:tplc="31062E88">
      <w:numFmt w:val="bullet"/>
      <w:lvlText w:val="•"/>
      <w:lvlJc w:val="left"/>
      <w:pPr>
        <w:ind w:left="4370" w:hanging="341"/>
      </w:pPr>
      <w:rPr>
        <w:lang w:val="uk-UA" w:eastAsia="uk-UA" w:bidi="uk-UA"/>
      </w:rPr>
    </w:lvl>
    <w:lvl w:ilvl="5" w:tplc="92381530">
      <w:numFmt w:val="bullet"/>
      <w:lvlText w:val="•"/>
      <w:lvlJc w:val="left"/>
      <w:pPr>
        <w:ind w:left="5323" w:hanging="341"/>
      </w:pPr>
      <w:rPr>
        <w:lang w:val="uk-UA" w:eastAsia="uk-UA" w:bidi="uk-UA"/>
      </w:rPr>
    </w:lvl>
    <w:lvl w:ilvl="6" w:tplc="3E12B726">
      <w:numFmt w:val="bullet"/>
      <w:lvlText w:val="•"/>
      <w:lvlJc w:val="left"/>
      <w:pPr>
        <w:ind w:left="6275" w:hanging="341"/>
      </w:pPr>
      <w:rPr>
        <w:lang w:val="uk-UA" w:eastAsia="uk-UA" w:bidi="uk-UA"/>
      </w:rPr>
    </w:lvl>
    <w:lvl w:ilvl="7" w:tplc="ACB0679E">
      <w:numFmt w:val="bullet"/>
      <w:lvlText w:val="•"/>
      <w:lvlJc w:val="left"/>
      <w:pPr>
        <w:ind w:left="7228" w:hanging="341"/>
      </w:pPr>
      <w:rPr>
        <w:lang w:val="uk-UA" w:eastAsia="uk-UA" w:bidi="uk-UA"/>
      </w:rPr>
    </w:lvl>
    <w:lvl w:ilvl="8" w:tplc="7F7061CA">
      <w:numFmt w:val="bullet"/>
      <w:lvlText w:val="•"/>
      <w:lvlJc w:val="left"/>
      <w:pPr>
        <w:ind w:left="8181" w:hanging="341"/>
      </w:pPr>
      <w:rPr>
        <w:lang w:val="uk-UA" w:eastAsia="uk-UA" w:bidi="uk-UA"/>
      </w:r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6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9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7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0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83F"/>
    <w:rsid w:val="0078383F"/>
    <w:rsid w:val="00A9121E"/>
    <w:rsid w:val="00D745CB"/>
    <w:rsid w:val="00E93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9121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 w:eastAsia="uk-UA" w:bidi="uk-UA"/>
    </w:rPr>
  </w:style>
  <w:style w:type="paragraph" w:styleId="1">
    <w:name w:val="heading 1"/>
    <w:basedOn w:val="a"/>
    <w:link w:val="10"/>
    <w:uiPriority w:val="1"/>
    <w:qFormat/>
    <w:rsid w:val="00A9121E"/>
    <w:pPr>
      <w:ind w:left="811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121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9121E"/>
    <w:rPr>
      <w:rFonts w:ascii="Times New Roman" w:eastAsia="Times New Roman" w:hAnsi="Times New Roman" w:cs="Times New Roman"/>
      <w:b/>
      <w:bCs/>
      <w:sz w:val="28"/>
      <w:szCs w:val="28"/>
      <w:lang w:val="uk-UA" w:eastAsia="uk-UA" w:bidi="uk-UA"/>
    </w:rPr>
  </w:style>
  <w:style w:type="paragraph" w:styleId="a3">
    <w:name w:val="Body Text"/>
    <w:basedOn w:val="a"/>
    <w:link w:val="a4"/>
    <w:uiPriority w:val="1"/>
    <w:semiHidden/>
    <w:unhideWhenUsed/>
    <w:qFormat/>
    <w:rsid w:val="00A9121E"/>
    <w:pPr>
      <w:ind w:left="218"/>
    </w:pPr>
    <w:rPr>
      <w:sz w:val="28"/>
      <w:szCs w:val="28"/>
    </w:rPr>
  </w:style>
  <w:style w:type="character" w:customStyle="1" w:styleId="a4">
    <w:name w:val="Основний текст Знак"/>
    <w:basedOn w:val="a0"/>
    <w:link w:val="a3"/>
    <w:uiPriority w:val="1"/>
    <w:semiHidden/>
    <w:rsid w:val="00A9121E"/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paragraph" w:styleId="a5">
    <w:name w:val="List Paragraph"/>
    <w:basedOn w:val="a"/>
    <w:uiPriority w:val="1"/>
    <w:qFormat/>
    <w:rsid w:val="00A9121E"/>
    <w:pPr>
      <w:spacing w:line="322" w:lineRule="exact"/>
      <w:ind w:left="559" w:hanging="342"/>
    </w:pPr>
  </w:style>
  <w:style w:type="paragraph" w:customStyle="1" w:styleId="TableParagraph">
    <w:name w:val="Table Paragraph"/>
    <w:basedOn w:val="a"/>
    <w:uiPriority w:val="1"/>
    <w:qFormat/>
    <w:rsid w:val="00A9121E"/>
    <w:pPr>
      <w:ind w:left="107"/>
    </w:pPr>
  </w:style>
  <w:style w:type="table" w:customStyle="1" w:styleId="TableNormal">
    <w:name w:val="Table Normal"/>
    <w:uiPriority w:val="2"/>
    <w:semiHidden/>
    <w:qFormat/>
    <w:rsid w:val="00A9121E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A912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uk-UA" w:bidi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9121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 w:eastAsia="uk-UA" w:bidi="uk-UA"/>
    </w:rPr>
  </w:style>
  <w:style w:type="paragraph" w:styleId="1">
    <w:name w:val="heading 1"/>
    <w:basedOn w:val="a"/>
    <w:link w:val="10"/>
    <w:uiPriority w:val="1"/>
    <w:qFormat/>
    <w:rsid w:val="00A9121E"/>
    <w:pPr>
      <w:ind w:left="811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121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9121E"/>
    <w:rPr>
      <w:rFonts w:ascii="Times New Roman" w:eastAsia="Times New Roman" w:hAnsi="Times New Roman" w:cs="Times New Roman"/>
      <w:b/>
      <w:bCs/>
      <w:sz w:val="28"/>
      <w:szCs w:val="28"/>
      <w:lang w:val="uk-UA" w:eastAsia="uk-UA" w:bidi="uk-UA"/>
    </w:rPr>
  </w:style>
  <w:style w:type="paragraph" w:styleId="a3">
    <w:name w:val="Body Text"/>
    <w:basedOn w:val="a"/>
    <w:link w:val="a4"/>
    <w:uiPriority w:val="1"/>
    <w:semiHidden/>
    <w:unhideWhenUsed/>
    <w:qFormat/>
    <w:rsid w:val="00A9121E"/>
    <w:pPr>
      <w:ind w:left="218"/>
    </w:pPr>
    <w:rPr>
      <w:sz w:val="28"/>
      <w:szCs w:val="28"/>
    </w:rPr>
  </w:style>
  <w:style w:type="character" w:customStyle="1" w:styleId="a4">
    <w:name w:val="Основний текст Знак"/>
    <w:basedOn w:val="a0"/>
    <w:link w:val="a3"/>
    <w:uiPriority w:val="1"/>
    <w:semiHidden/>
    <w:rsid w:val="00A9121E"/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paragraph" w:styleId="a5">
    <w:name w:val="List Paragraph"/>
    <w:basedOn w:val="a"/>
    <w:uiPriority w:val="1"/>
    <w:qFormat/>
    <w:rsid w:val="00A9121E"/>
    <w:pPr>
      <w:spacing w:line="322" w:lineRule="exact"/>
      <w:ind w:left="559" w:hanging="342"/>
    </w:pPr>
  </w:style>
  <w:style w:type="paragraph" w:customStyle="1" w:styleId="TableParagraph">
    <w:name w:val="Table Paragraph"/>
    <w:basedOn w:val="a"/>
    <w:uiPriority w:val="1"/>
    <w:qFormat/>
    <w:rsid w:val="00A9121E"/>
    <w:pPr>
      <w:ind w:left="107"/>
    </w:pPr>
  </w:style>
  <w:style w:type="table" w:customStyle="1" w:styleId="TableNormal">
    <w:name w:val="Table Normal"/>
    <w:uiPriority w:val="2"/>
    <w:semiHidden/>
    <w:qFormat/>
    <w:rsid w:val="00A9121E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A912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8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3186</Words>
  <Characters>1817</Characters>
  <Application>Microsoft Office Word</Application>
  <DocSecurity>0</DocSecurity>
  <Lines>15</Lines>
  <Paragraphs>9</Paragraphs>
  <ScaleCrop>false</ScaleCrop>
  <Company/>
  <LinksUpToDate>false</LinksUpToDate>
  <CharactersWithSpaces>4994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Misha</dc:creator>
  <cp:keywords/>
  <dc:description/>
  <cp:lastModifiedBy>Misha</cp:lastModifiedBy>
  <cp:revision>3</cp:revision>
  <dcterms:created xsi:type="dcterms:W3CDTF">2020-04-28T16:11:00Z</dcterms:created>
  <dcterms:modified xsi:type="dcterms:W3CDTF">2020-04-28T16:13:00Z</dcterms:modified>
</cp:coreProperties>
</file>