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C" w:rsidRDefault="00D921FC" w:rsidP="00D921FC">
      <w:pPr>
        <w:pStyle w:val="2"/>
        <w:spacing w:before="74"/>
        <w:ind w:left="716" w:right="448"/>
        <w:jc w:val="center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D921FC" w:rsidRDefault="00D921FC" w:rsidP="00D921FC">
      <w:pPr>
        <w:spacing w:before="48"/>
        <w:ind w:left="1429" w:right="448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D921FC" w:rsidRDefault="00D921FC" w:rsidP="00D921FC">
      <w:pPr>
        <w:spacing w:before="48" w:line="276" w:lineRule="auto"/>
        <w:ind w:left="2628" w:right="1575"/>
        <w:jc w:val="center"/>
        <w:rPr>
          <w:b/>
          <w:sz w:val="28"/>
        </w:rPr>
      </w:pPr>
      <w:r>
        <w:rPr>
          <w:b/>
          <w:sz w:val="28"/>
        </w:rPr>
        <w:t>для самопідготовки до практичного заняття з теми: «Хронічні розлади травлення».</w:t>
      </w:r>
    </w:p>
    <w:p w:rsidR="00D921FC" w:rsidRDefault="00D921FC" w:rsidP="00D921FC">
      <w:pPr>
        <w:pStyle w:val="a3"/>
        <w:spacing w:before="2"/>
        <w:ind w:left="0"/>
        <w:rPr>
          <w:b/>
          <w:sz w:val="32"/>
        </w:rPr>
      </w:pPr>
    </w:p>
    <w:p w:rsidR="00D921FC" w:rsidRDefault="00D921FC" w:rsidP="00D921FC">
      <w:pPr>
        <w:spacing w:before="1" w:line="276" w:lineRule="auto"/>
        <w:ind w:left="5159" w:firstLine="3900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>» Спеціалізація «Сестринсь</w:t>
      </w:r>
      <w:r>
        <w:rPr>
          <w:b/>
          <w:sz w:val="28"/>
        </w:rPr>
        <w:t xml:space="preserve">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 </w:t>
      </w:r>
    </w:p>
    <w:p w:rsidR="00D921FC" w:rsidRDefault="00D921FC" w:rsidP="00D921FC">
      <w:pPr>
        <w:pStyle w:val="a3"/>
        <w:spacing w:before="8"/>
        <w:ind w:left="0"/>
        <w:rPr>
          <w:b/>
          <w:sz w:val="31"/>
        </w:rPr>
      </w:pPr>
    </w:p>
    <w:p w:rsidR="00D921FC" w:rsidRDefault="00D921FC" w:rsidP="00D921FC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404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«Хронічні розлади травлення»</w:t>
      </w:r>
      <w:r>
        <w:rPr>
          <w:color w:val="111111"/>
          <w:sz w:val="28"/>
        </w:rPr>
        <w:t>.</w:t>
      </w:r>
    </w:p>
    <w:p w:rsidR="00D921FC" w:rsidRDefault="00D921FC" w:rsidP="00D921FC">
      <w:pPr>
        <w:pStyle w:val="1"/>
        <w:numPr>
          <w:ilvl w:val="0"/>
          <w:numId w:val="1"/>
        </w:numPr>
        <w:tabs>
          <w:tab w:val="left" w:pos="1671"/>
        </w:tabs>
        <w:spacing w:before="6"/>
        <w:ind w:left="167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D921FC" w:rsidRDefault="00D921FC" w:rsidP="00D921FC">
      <w:pPr>
        <w:spacing w:before="155"/>
        <w:ind w:left="1361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D921FC" w:rsidRDefault="00D921FC" w:rsidP="00D921FC">
      <w:pPr>
        <w:pStyle w:val="a3"/>
        <w:spacing w:before="161" w:line="360" w:lineRule="auto"/>
        <w:ind w:right="410" w:firstLine="556"/>
        <w:jc w:val="both"/>
      </w:pPr>
      <w:r>
        <w:t xml:space="preserve">– здатність пояснити етапи </w:t>
      </w:r>
      <w:proofErr w:type="spellStart"/>
      <w:r>
        <w:t>медсестринського</w:t>
      </w:r>
      <w:proofErr w:type="spellEnd"/>
      <w:r>
        <w:t xml:space="preserve"> процесу при хронічних порушеннях живлення: гіпотрофії, </w:t>
      </w:r>
      <w:proofErr w:type="spellStart"/>
      <w:r>
        <w:t>паратрофії</w:t>
      </w:r>
      <w:proofErr w:type="spellEnd"/>
      <w:r>
        <w:t>, дистрофії;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429"/>
        </w:tabs>
        <w:spacing w:line="360" w:lineRule="auto"/>
        <w:ind w:right="415" w:firstLine="487"/>
        <w:jc w:val="both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635"/>
        </w:tabs>
        <w:spacing w:line="360" w:lineRule="auto"/>
        <w:ind w:right="409" w:firstLine="556"/>
        <w:jc w:val="both"/>
        <w:rPr>
          <w:sz w:val="28"/>
        </w:rPr>
      </w:pPr>
      <w:r>
        <w:rPr>
          <w:sz w:val="28"/>
        </w:rPr>
        <w:t xml:space="preserve">здатність охарактеризувати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за пацієнтом при хронічних порушеннях живлення: гіпотрофії, </w:t>
      </w:r>
      <w:proofErr w:type="spellStart"/>
      <w:r>
        <w:rPr>
          <w:sz w:val="28"/>
        </w:rPr>
        <w:t>паратрофії</w:t>
      </w:r>
      <w:proofErr w:type="spellEnd"/>
      <w:r>
        <w:rPr>
          <w:sz w:val="28"/>
        </w:rPr>
        <w:t>, дистрофії;</w:t>
      </w:r>
    </w:p>
    <w:p w:rsidR="00D921FC" w:rsidRDefault="00D921FC" w:rsidP="00D921FC">
      <w:pPr>
        <w:pStyle w:val="a5"/>
        <w:numPr>
          <w:ilvl w:val="1"/>
          <w:numId w:val="2"/>
        </w:numPr>
        <w:tabs>
          <w:tab w:val="left" w:pos="1597"/>
        </w:tabs>
        <w:spacing w:line="360" w:lineRule="auto"/>
        <w:ind w:right="404" w:firstLine="698"/>
        <w:jc w:val="both"/>
        <w:rPr>
          <w:sz w:val="28"/>
        </w:rPr>
      </w:pPr>
      <w:r>
        <w:rPr>
          <w:sz w:val="28"/>
        </w:rPr>
        <w:t xml:space="preserve">здатність організувати лікувально-охоронний режим за пацієнтом при хронічних порушеннях живлення: гіпотрофії, </w:t>
      </w:r>
      <w:proofErr w:type="spellStart"/>
      <w:r>
        <w:rPr>
          <w:sz w:val="28"/>
        </w:rPr>
        <w:t>паратрофії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дистрофії;</w:t>
      </w:r>
    </w:p>
    <w:p w:rsidR="00D921FC" w:rsidRDefault="00D921FC" w:rsidP="00D921FC">
      <w:pPr>
        <w:pStyle w:val="a5"/>
        <w:numPr>
          <w:ilvl w:val="1"/>
          <w:numId w:val="2"/>
        </w:numPr>
        <w:tabs>
          <w:tab w:val="left" w:pos="1654"/>
        </w:tabs>
        <w:spacing w:line="360" w:lineRule="auto"/>
        <w:ind w:right="403" w:firstLine="698"/>
        <w:jc w:val="both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 хронічних порушеннях</w:t>
      </w:r>
      <w:r>
        <w:rPr>
          <w:spacing w:val="-2"/>
          <w:sz w:val="28"/>
        </w:rPr>
        <w:t xml:space="preserve"> </w:t>
      </w:r>
      <w:r>
        <w:rPr>
          <w:sz w:val="28"/>
        </w:rPr>
        <w:t>живлення;</w:t>
      </w:r>
    </w:p>
    <w:p w:rsidR="00D921FC" w:rsidRDefault="00D921FC" w:rsidP="00D921FC">
      <w:pPr>
        <w:pStyle w:val="a5"/>
        <w:numPr>
          <w:ilvl w:val="1"/>
          <w:numId w:val="2"/>
        </w:numPr>
        <w:tabs>
          <w:tab w:val="left" w:pos="1606"/>
        </w:tabs>
        <w:spacing w:line="360" w:lineRule="auto"/>
        <w:ind w:right="408" w:firstLine="698"/>
        <w:jc w:val="both"/>
        <w:rPr>
          <w:sz w:val="28"/>
        </w:rPr>
      </w:pPr>
      <w:r>
        <w:rPr>
          <w:sz w:val="28"/>
        </w:rPr>
        <w:t>здатність охарактеризувати профілактику при хронічних порушеннях живлення;</w:t>
      </w:r>
    </w:p>
    <w:p w:rsidR="00D921FC" w:rsidRDefault="00D921FC" w:rsidP="00D921FC">
      <w:pPr>
        <w:pStyle w:val="a5"/>
        <w:numPr>
          <w:ilvl w:val="1"/>
          <w:numId w:val="2"/>
        </w:numPr>
        <w:tabs>
          <w:tab w:val="left" w:pos="1683"/>
        </w:tabs>
        <w:spacing w:line="360" w:lineRule="auto"/>
        <w:ind w:right="410" w:firstLine="767"/>
        <w:jc w:val="both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нормами;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618"/>
        </w:tabs>
        <w:spacing w:line="360" w:lineRule="auto"/>
        <w:ind w:right="409" w:firstLine="628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</w:t>
      </w:r>
      <w:r>
        <w:rPr>
          <w:spacing w:val="16"/>
          <w:sz w:val="28"/>
        </w:rPr>
        <w:t xml:space="preserve"> </w:t>
      </w:r>
      <w:r>
        <w:rPr>
          <w:sz w:val="28"/>
        </w:rPr>
        <w:t>під</w:t>
      </w:r>
      <w:r>
        <w:rPr>
          <w:spacing w:val="18"/>
          <w:sz w:val="28"/>
        </w:rPr>
        <w:t xml:space="preserve"> </w:t>
      </w:r>
      <w:r>
        <w:rPr>
          <w:sz w:val="28"/>
        </w:rPr>
        <w:t>час</w:t>
      </w:r>
      <w:r>
        <w:rPr>
          <w:spacing w:val="1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5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6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6"/>
          <w:sz w:val="28"/>
        </w:rPr>
        <w:t xml:space="preserve"> </w:t>
      </w:r>
      <w:r>
        <w:rPr>
          <w:sz w:val="28"/>
        </w:rPr>
        <w:t>пацієнтам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кров’ю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</w:p>
    <w:p w:rsidR="00D921FC" w:rsidRDefault="00D921FC" w:rsidP="00D921FC">
      <w:pPr>
        <w:widowControl/>
        <w:autoSpaceDE/>
        <w:autoSpaceDN/>
        <w:spacing w:line="360" w:lineRule="auto"/>
        <w:rPr>
          <w:sz w:val="28"/>
        </w:rPr>
        <w:sectPr w:rsidR="00D921FC">
          <w:pgSz w:w="11910" w:h="16840"/>
          <w:pgMar w:top="1040" w:right="440" w:bottom="280" w:left="1020" w:header="708" w:footer="708" w:gutter="0"/>
          <w:cols w:space="720"/>
        </w:sectPr>
      </w:pPr>
    </w:p>
    <w:p w:rsidR="00D921FC" w:rsidRDefault="00D921FC" w:rsidP="00D921FC">
      <w:pPr>
        <w:pStyle w:val="a3"/>
        <w:spacing w:before="67"/>
        <w:jc w:val="both"/>
      </w:pPr>
      <w:r>
        <w:lastRenderedPageBreak/>
        <w:t xml:space="preserve">іншими </w:t>
      </w:r>
      <w:proofErr w:type="spellStart"/>
      <w:r>
        <w:t>біоматеріалами</w:t>
      </w:r>
      <w:proofErr w:type="spellEnd"/>
      <w:r>
        <w:t>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453"/>
        </w:tabs>
        <w:spacing w:before="163" w:line="360" w:lineRule="auto"/>
        <w:ind w:right="405" w:firstLine="556"/>
        <w:jc w:val="both"/>
        <w:rPr>
          <w:sz w:val="28"/>
        </w:rPr>
      </w:pPr>
      <w:r>
        <w:rPr>
          <w:sz w:val="28"/>
        </w:rPr>
        <w:t>здатність підбирати актуальний матеріал для санітарно-профілактичної роботи, спрямованої на попередження розвитку хронічних розладів живлення;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line="321" w:lineRule="exact"/>
        <w:ind w:left="1522" w:hanging="212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документації.</w:t>
      </w:r>
    </w:p>
    <w:p w:rsidR="00D921FC" w:rsidRDefault="00D921FC" w:rsidP="00D921FC">
      <w:pPr>
        <w:pStyle w:val="1"/>
        <w:spacing w:before="168"/>
      </w:pPr>
      <w:r>
        <w:t>Загальні компетентності: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before="155"/>
        <w:ind w:left="1522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before="161"/>
        <w:ind w:left="1522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before="160"/>
        <w:ind w:left="1522" w:hanging="212"/>
        <w:rPr>
          <w:sz w:val="28"/>
        </w:rPr>
      </w:pPr>
      <w:r>
        <w:rPr>
          <w:sz w:val="28"/>
        </w:rPr>
        <w:t>уміння працювати самостійно;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before="163"/>
        <w:ind w:left="1522" w:hanging="212"/>
        <w:jc w:val="both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D921FC" w:rsidRDefault="00D921FC" w:rsidP="00D921FC">
      <w:pPr>
        <w:pStyle w:val="a5"/>
        <w:numPr>
          <w:ilvl w:val="0"/>
          <w:numId w:val="2"/>
        </w:numPr>
        <w:tabs>
          <w:tab w:val="left" w:pos="1522"/>
        </w:tabs>
        <w:spacing w:before="161"/>
        <w:ind w:left="1522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D921FC" w:rsidRDefault="00D921FC" w:rsidP="00D921FC">
      <w:pPr>
        <w:pStyle w:val="a3"/>
        <w:spacing w:before="160" w:line="360" w:lineRule="auto"/>
        <w:ind w:right="404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D921FC" w:rsidRDefault="00D921FC" w:rsidP="00D921FC">
      <w:pPr>
        <w:pStyle w:val="1"/>
        <w:spacing w:before="205"/>
        <w:ind w:left="1390"/>
        <w:jc w:val="both"/>
      </w:pPr>
      <w:r>
        <w:rPr>
          <w:u w:val="thick"/>
        </w:rPr>
        <w:t>4. План самостійної підготовки заняття:</w:t>
      </w:r>
    </w:p>
    <w:p w:rsidR="00D921FC" w:rsidRDefault="00D921FC" w:rsidP="00D921FC">
      <w:pPr>
        <w:pStyle w:val="a5"/>
        <w:numPr>
          <w:ilvl w:val="1"/>
          <w:numId w:val="3"/>
        </w:numPr>
        <w:tabs>
          <w:tab w:val="left" w:pos="1175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D921FC" w:rsidRDefault="00D921FC" w:rsidP="00D921FC">
      <w:pPr>
        <w:pStyle w:val="a3"/>
        <w:spacing w:before="9"/>
        <w:ind w:left="0"/>
        <w:rPr>
          <w:b/>
          <w:sz w:val="31"/>
        </w:rPr>
      </w:pPr>
    </w:p>
    <w:p w:rsidR="00D921FC" w:rsidRDefault="00D921FC" w:rsidP="00D921FC">
      <w:pPr>
        <w:pStyle w:val="2"/>
      </w:pPr>
      <w:r>
        <w:t>І. Складіть схему ООД:</w:t>
      </w:r>
    </w:p>
    <w:p w:rsidR="00D921FC" w:rsidRDefault="00D921FC" w:rsidP="00D921FC">
      <w:pPr>
        <w:pStyle w:val="a3"/>
        <w:ind w:left="0"/>
        <w:rPr>
          <w:b/>
          <w:i/>
          <w:sz w:val="20"/>
        </w:rPr>
      </w:pPr>
    </w:p>
    <w:p w:rsidR="00D921FC" w:rsidRDefault="00D921FC" w:rsidP="00D921FC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578"/>
        <w:gridCol w:w="2575"/>
        <w:gridCol w:w="3785"/>
      </w:tblGrid>
      <w:tr w:rsidR="00D921FC" w:rsidTr="00D921FC">
        <w:trPr>
          <w:trHeight w:val="1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7" w:lineRule="exact"/>
              <w:ind w:right="188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7" w:lineRule="exact"/>
              <w:ind w:left="73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60" w:lineRule="auto"/>
              <w:ind w:left="655" w:right="558" w:hanging="7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Вказівки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виконання</w:t>
            </w:r>
            <w:proofErr w:type="spellEnd"/>
          </w:p>
          <w:p w:rsidR="00D921FC" w:rsidRDefault="00D921FC">
            <w:pPr>
              <w:pStyle w:val="TableParagraph"/>
              <w:spacing w:line="321" w:lineRule="exact"/>
              <w:ind w:left="753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7" w:lineRule="exact"/>
              <w:ind w:left="76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Самостійна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робота</w:t>
            </w:r>
            <w:proofErr w:type="spellEnd"/>
          </w:p>
        </w:tc>
      </w:tr>
      <w:tr w:rsidR="00D921FC" w:rsidTr="00D921FC">
        <w:trPr>
          <w:trHeight w:val="1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5" w:lineRule="exact"/>
              <w:ind w:right="250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102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поняття</w:t>
            </w:r>
            <w:proofErr w:type="spellEnd"/>
          </w:p>
          <w:p w:rsidR="00D921FC" w:rsidRDefault="00D921FC">
            <w:pPr>
              <w:pStyle w:val="TableParagraph"/>
              <w:spacing w:line="317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гіпотрофія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107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поняття</w:t>
            </w:r>
            <w:proofErr w:type="spellEnd"/>
          </w:p>
          <w:p w:rsidR="00D921FC" w:rsidRDefault="00D921FC">
            <w:pPr>
              <w:pStyle w:val="TableParagraph"/>
              <w:spacing w:line="308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гіпотрофія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5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Гіпотрофія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</w:tr>
      <w:tr w:rsidR="00D921FC" w:rsidTr="00D921FC">
        <w:trPr>
          <w:trHeight w:val="289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5" w:lineRule="exact"/>
              <w:ind w:right="250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8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Класифікація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</w:p>
          <w:p w:rsidR="00D921FC" w:rsidRDefault="00D921FC">
            <w:pPr>
              <w:pStyle w:val="TableParagraph"/>
              <w:ind w:left="105" w:right="80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класифікацію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8" w:right="631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За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ступенем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pacing w:val="-3"/>
                <w:sz w:val="28"/>
                <w:lang w:val="en-US" w:eastAsia="en-US"/>
              </w:rPr>
              <w:t>тяжкості</w:t>
            </w:r>
            <w:proofErr w:type="spellEnd"/>
            <w:r>
              <w:rPr>
                <w:spacing w:val="-3"/>
                <w:sz w:val="28"/>
                <w:lang w:val="en-US" w:eastAsia="en-US"/>
              </w:rPr>
              <w:t xml:space="preserve">: </w:t>
            </w:r>
            <w:r>
              <w:rPr>
                <w:sz w:val="28"/>
                <w:lang w:val="en-US" w:eastAsia="en-US"/>
              </w:rPr>
              <w:t>1.</w:t>
            </w:r>
          </w:p>
          <w:p w:rsid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D921FC" w:rsidRDefault="00D921FC">
            <w:pPr>
              <w:pStyle w:val="TableParagraph"/>
              <w:ind w:left="108" w:right="168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ІІ. </w:t>
            </w:r>
            <w:proofErr w:type="spellStart"/>
            <w:r>
              <w:rPr>
                <w:sz w:val="28"/>
                <w:lang w:val="en-US" w:eastAsia="en-US"/>
              </w:rPr>
              <w:t>За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періодами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D921FC" w:rsidRDefault="00D921FC">
            <w:pPr>
              <w:pStyle w:val="TableParagraph"/>
              <w:spacing w:line="32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D921FC" w:rsidRDefault="00D921FC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D921FC" w:rsidRDefault="00D921FC">
            <w:pPr>
              <w:pStyle w:val="TableParagraph"/>
              <w:spacing w:line="308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</w:tc>
      </w:tr>
    </w:tbl>
    <w:p w:rsidR="00D921FC" w:rsidRDefault="00D921FC" w:rsidP="00D921FC">
      <w:pPr>
        <w:widowControl/>
        <w:autoSpaceDE/>
        <w:autoSpaceDN/>
        <w:rPr>
          <w:sz w:val="28"/>
        </w:rPr>
        <w:sectPr w:rsidR="00D921FC">
          <w:pgSz w:w="11910" w:h="16840"/>
          <w:pgMar w:top="104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578"/>
        <w:gridCol w:w="2575"/>
        <w:gridCol w:w="3785"/>
      </w:tblGrid>
      <w:tr w:rsidR="00D921FC" w:rsidTr="00D921FC">
        <w:trPr>
          <w:trHeight w:val="51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2" w:lineRule="exact"/>
              <w:ind w:left="6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77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1" w:lineRule="exact"/>
              <w:ind w:left="10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</w:p>
          <w:p w:rsidR="00D921FC" w:rsidRDefault="00D921FC">
            <w:pPr>
              <w:pStyle w:val="TableParagraph"/>
              <w:ind w:left="105" w:right="815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Pr="00D921FC" w:rsidRDefault="00D921FC">
            <w:pPr>
              <w:pStyle w:val="TableParagraph"/>
              <w:ind w:left="108" w:right="625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 xml:space="preserve">І. </w:t>
            </w:r>
            <w:proofErr w:type="spellStart"/>
            <w:r w:rsidRPr="00D921FC">
              <w:rPr>
                <w:sz w:val="28"/>
                <w:lang w:val="ru-RU" w:eastAsia="en-US"/>
              </w:rPr>
              <w:t>Антенатальні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чинники</w:t>
            </w:r>
            <w:proofErr w:type="spellEnd"/>
            <w:r w:rsidRPr="00D921FC">
              <w:rPr>
                <w:sz w:val="28"/>
                <w:lang w:val="ru-RU" w:eastAsia="en-US"/>
              </w:rPr>
              <w:t>: 1.</w:t>
            </w:r>
          </w:p>
          <w:p w:rsidR="00D921FC" w:rsidRPr="00D921FC" w:rsidRDefault="00D921FC">
            <w:pPr>
              <w:pStyle w:val="TableParagraph"/>
              <w:spacing w:line="321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2.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3.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4.</w:t>
            </w:r>
          </w:p>
          <w:p w:rsidR="00D921FC" w:rsidRPr="00D921FC" w:rsidRDefault="00D921FC">
            <w:pPr>
              <w:pStyle w:val="TableParagraph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5.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6.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7.</w:t>
            </w:r>
          </w:p>
          <w:p w:rsidR="00D921FC" w:rsidRPr="00D921FC" w:rsidRDefault="00D921FC">
            <w:pPr>
              <w:pStyle w:val="TableParagraph"/>
              <w:ind w:left="108" w:right="550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 xml:space="preserve">ІІ. </w:t>
            </w:r>
            <w:proofErr w:type="spellStart"/>
            <w:r w:rsidRPr="00D921FC">
              <w:rPr>
                <w:sz w:val="28"/>
                <w:lang w:val="ru-RU" w:eastAsia="en-US"/>
              </w:rPr>
              <w:t>Постнатальні</w:t>
            </w:r>
            <w:proofErr w:type="spellEnd"/>
            <w:r w:rsidRPr="00D921FC">
              <w:rPr>
                <w:spacing w:val="-9"/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чинники</w:t>
            </w:r>
            <w:proofErr w:type="spellEnd"/>
            <w:r w:rsidRPr="00D921FC">
              <w:rPr>
                <w:sz w:val="28"/>
                <w:lang w:val="ru-RU" w:eastAsia="en-US"/>
              </w:rPr>
              <w:t>: 1.</w:t>
            </w:r>
          </w:p>
          <w:p w:rsidR="00D921FC" w:rsidRDefault="00D921FC">
            <w:pPr>
              <w:pStyle w:val="TableParagraph"/>
              <w:spacing w:line="32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D921FC" w:rsidRDefault="00D921FC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D921FC" w:rsidRDefault="00D921FC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D921FC" w:rsidRDefault="00D921FC">
            <w:pPr>
              <w:pStyle w:val="TableParagraph"/>
              <w:spacing w:line="314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</w:tr>
      <w:tr w:rsidR="00D921FC" w:rsidTr="00D921FC">
        <w:trPr>
          <w:trHeight w:val="579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Pr="00D921FC" w:rsidRDefault="00D921FC">
            <w:pPr>
              <w:pStyle w:val="TableParagraph"/>
              <w:ind w:left="105" w:right="304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процес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D921FC">
              <w:rPr>
                <w:sz w:val="28"/>
                <w:lang w:val="ru-RU" w:eastAsia="en-US"/>
              </w:rPr>
              <w:t>у</w:t>
            </w:r>
            <w:proofErr w:type="gram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разі</w:t>
            </w:r>
            <w:proofErr w:type="spellEnd"/>
          </w:p>
          <w:p w:rsidR="00D921FC" w:rsidRPr="00D921FC" w:rsidRDefault="00D921FC">
            <w:pPr>
              <w:pStyle w:val="TableParagraph"/>
              <w:ind w:left="105" w:right="1151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наявності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гіпотрофії</w:t>
            </w:r>
            <w:proofErr w:type="spellEnd"/>
            <w:r w:rsidRPr="00D921FC">
              <w:rPr>
                <w:sz w:val="28"/>
                <w:lang w:val="ru-RU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Pr="00D921FC" w:rsidRDefault="00D921FC">
            <w:pPr>
              <w:pStyle w:val="TableParagraph"/>
              <w:ind w:left="105" w:right="257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Охарактеризувати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процес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D921FC">
              <w:rPr>
                <w:sz w:val="28"/>
                <w:lang w:val="ru-RU" w:eastAsia="en-US"/>
              </w:rPr>
              <w:t>у</w:t>
            </w:r>
            <w:proofErr w:type="gram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разі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гіпотрофії</w:t>
            </w:r>
            <w:proofErr w:type="spellEnd"/>
            <w:r w:rsidRPr="00D921FC">
              <w:rPr>
                <w:sz w:val="28"/>
                <w:lang w:val="ru-RU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8" w:right="145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Медсестринське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обстеження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D921FC" w:rsidRDefault="00D921FC" w:rsidP="002A4830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скарги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D921FC" w:rsidRDefault="00D921FC" w:rsidP="002A4830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анамнез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D921FC" w:rsidRPr="00D921FC" w:rsidRDefault="00D921FC" w:rsidP="002A4830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left="108" w:right="113" w:firstLine="0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об’єктивне</w:t>
            </w:r>
            <w:proofErr w:type="spellEnd"/>
            <w:r w:rsidRPr="00D921FC">
              <w:rPr>
                <w:spacing w:val="-13"/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медсестринське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обстеження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(</w:t>
            </w:r>
            <w:proofErr w:type="spellStart"/>
            <w:r w:rsidRPr="00D921FC">
              <w:rPr>
                <w:sz w:val="28"/>
                <w:lang w:val="ru-RU" w:eastAsia="en-US"/>
              </w:rPr>
              <w:t>виявлення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дійсних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проблем</w:t>
            </w:r>
            <w:r w:rsidRPr="00D921FC">
              <w:rPr>
                <w:spacing w:val="-6"/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пацієнта</w:t>
            </w:r>
            <w:proofErr w:type="spellEnd"/>
            <w:r w:rsidRPr="00D921FC">
              <w:rPr>
                <w:sz w:val="28"/>
                <w:lang w:val="ru-RU" w:eastAsia="en-US"/>
              </w:rPr>
              <w:t>):</w:t>
            </w:r>
          </w:p>
          <w:p w:rsidR="00D921FC" w:rsidRPr="00D921FC" w:rsidRDefault="00D921FC">
            <w:pPr>
              <w:pStyle w:val="TableParagraph"/>
              <w:spacing w:line="321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 xml:space="preserve">ІІ. </w:t>
            </w:r>
            <w:proofErr w:type="spellStart"/>
            <w:r w:rsidRPr="00D921FC">
              <w:rPr>
                <w:sz w:val="28"/>
                <w:lang w:val="ru-RU" w:eastAsia="en-US"/>
              </w:rPr>
              <w:t>Установлення</w:t>
            </w:r>
            <w:proofErr w:type="spellEnd"/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медсестринського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діагнозу</w:t>
            </w:r>
            <w:proofErr w:type="spellEnd"/>
            <w:r w:rsidRPr="00D921FC">
              <w:rPr>
                <w:sz w:val="28"/>
                <w:lang w:val="ru-RU" w:eastAsia="en-US"/>
              </w:rPr>
              <w:t>:</w:t>
            </w:r>
          </w:p>
          <w:p w:rsidR="00D921FC" w:rsidRPr="00D921FC" w:rsidRDefault="00D921FC">
            <w:pPr>
              <w:pStyle w:val="TableParagraph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 xml:space="preserve">ІІІ. </w:t>
            </w:r>
            <w:proofErr w:type="spellStart"/>
            <w:r w:rsidRPr="00D921FC">
              <w:rPr>
                <w:sz w:val="28"/>
                <w:lang w:val="ru-RU" w:eastAsia="en-US"/>
              </w:rPr>
              <w:t>Планування</w:t>
            </w:r>
            <w:proofErr w:type="spellEnd"/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втручань</w:t>
            </w:r>
            <w:proofErr w:type="spellEnd"/>
            <w:r w:rsidRPr="00D921FC">
              <w:rPr>
                <w:sz w:val="28"/>
                <w:lang w:val="ru-RU" w:eastAsia="en-US"/>
              </w:rPr>
              <w:t>: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D921FC">
              <w:rPr>
                <w:sz w:val="28"/>
                <w:lang w:val="ru-RU" w:eastAsia="en-US"/>
              </w:rPr>
              <w:t>І</w:t>
            </w:r>
            <w:r>
              <w:rPr>
                <w:sz w:val="28"/>
                <w:lang w:val="en-US" w:eastAsia="en-US"/>
              </w:rPr>
              <w:t>V</w:t>
            </w:r>
            <w:r w:rsidRPr="00D921FC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D921FC">
              <w:rPr>
                <w:sz w:val="28"/>
                <w:lang w:val="ru-RU" w:eastAsia="en-US"/>
              </w:rPr>
              <w:t>Реалізація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плану</w:t>
            </w:r>
          </w:p>
          <w:p w:rsidR="00D921FC" w:rsidRP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втручань</w:t>
            </w:r>
            <w:proofErr w:type="spellEnd"/>
            <w:r w:rsidRPr="00D921FC">
              <w:rPr>
                <w:sz w:val="28"/>
                <w:lang w:val="ru-RU" w:eastAsia="en-US"/>
              </w:rPr>
              <w:t>:</w:t>
            </w:r>
          </w:p>
          <w:p w:rsidR="00D921FC" w:rsidRPr="00D921FC" w:rsidRDefault="00D921FC">
            <w:pPr>
              <w:pStyle w:val="TableParagraph"/>
              <w:ind w:left="108" w:right="399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V</w:t>
            </w:r>
            <w:r w:rsidRPr="00D921FC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D921FC">
              <w:rPr>
                <w:sz w:val="28"/>
                <w:lang w:val="ru-RU" w:eastAsia="en-US"/>
              </w:rPr>
              <w:t>Оцінювання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результатів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виконання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плану</w:t>
            </w:r>
          </w:p>
          <w:p w:rsidR="00D921FC" w:rsidRPr="00D921FC" w:rsidRDefault="00D921FC">
            <w:pPr>
              <w:pStyle w:val="TableParagraph"/>
              <w:ind w:left="108" w:right="126"/>
              <w:rPr>
                <w:sz w:val="28"/>
                <w:lang w:val="ru-RU" w:eastAsia="en-US"/>
              </w:rPr>
            </w:pPr>
            <w:proofErr w:type="spellStart"/>
            <w:r w:rsidRPr="00D921F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втручань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D921FC">
              <w:rPr>
                <w:sz w:val="28"/>
                <w:lang w:val="ru-RU" w:eastAsia="en-US"/>
              </w:rPr>
              <w:t>їх</w:t>
            </w:r>
            <w:proofErr w:type="spellEnd"/>
            <w:r w:rsidRPr="00D921F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D921FC">
              <w:rPr>
                <w:sz w:val="28"/>
                <w:lang w:val="ru-RU" w:eastAsia="en-US"/>
              </w:rPr>
              <w:t>корекція</w:t>
            </w:r>
            <w:proofErr w:type="spellEnd"/>
            <w:r w:rsidRPr="00D921FC">
              <w:rPr>
                <w:sz w:val="28"/>
                <w:lang w:val="ru-RU" w:eastAsia="en-US"/>
              </w:rPr>
              <w:t>:</w:t>
            </w:r>
          </w:p>
        </w:tc>
      </w:tr>
      <w:tr w:rsidR="00D921FC" w:rsidTr="00D921FC">
        <w:trPr>
          <w:trHeight w:val="1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76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ind w:left="105" w:right="79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Вкажіть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особливості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профілактики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гіпотрофії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09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D921FC" w:rsidRDefault="00D921FC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D921FC" w:rsidRDefault="00D921FC">
            <w:pPr>
              <w:pStyle w:val="TableParagraph"/>
              <w:spacing w:before="2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D921FC" w:rsidRDefault="00D921FC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D921FC" w:rsidRDefault="00D921FC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</w:tr>
    </w:tbl>
    <w:p w:rsidR="00D921FC" w:rsidRDefault="00D921FC" w:rsidP="00D921FC">
      <w:pPr>
        <w:pStyle w:val="a3"/>
        <w:ind w:left="0"/>
        <w:rPr>
          <w:b/>
          <w:i/>
          <w:sz w:val="20"/>
        </w:rPr>
      </w:pPr>
    </w:p>
    <w:p w:rsidR="00D921FC" w:rsidRDefault="00D921FC" w:rsidP="00D921FC">
      <w:pPr>
        <w:spacing w:before="249"/>
        <w:ind w:left="682"/>
        <w:rPr>
          <w:b/>
          <w:i/>
          <w:sz w:val="28"/>
        </w:rPr>
      </w:pPr>
      <w:r>
        <w:rPr>
          <w:b/>
          <w:i/>
          <w:sz w:val="28"/>
        </w:rPr>
        <w:t>ІІ. Заповніть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таблицю:</w:t>
      </w:r>
    </w:p>
    <w:p w:rsidR="00D921FC" w:rsidRDefault="00D921FC" w:rsidP="00D921FC">
      <w:pPr>
        <w:widowControl/>
        <w:autoSpaceDE/>
        <w:autoSpaceDN/>
        <w:rPr>
          <w:sz w:val="28"/>
        </w:rPr>
        <w:sectPr w:rsidR="00D921FC">
          <w:pgSz w:w="11910" w:h="16840"/>
          <w:pgMar w:top="112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2552"/>
        <w:gridCol w:w="2696"/>
      </w:tblGrid>
      <w:tr w:rsidR="00D921FC" w:rsidTr="00D921FC">
        <w:trPr>
          <w:trHeight w:val="9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2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lastRenderedPageBreak/>
              <w:t>Проблеми</w:t>
            </w:r>
            <w:proofErr w:type="spellEnd"/>
          </w:p>
          <w:p w:rsidR="00D921FC" w:rsidRDefault="00D921FC">
            <w:pPr>
              <w:pStyle w:val="TableParagraph"/>
              <w:spacing w:before="160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пацієнта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2" w:lineRule="exact"/>
              <w:ind w:left="71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Дистрофія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2" w:lineRule="exact"/>
              <w:ind w:left="613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Гіпотрофія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12" w:lineRule="exact"/>
              <w:ind w:left="65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Паратрофія</w:t>
            </w:r>
            <w:proofErr w:type="spellEnd"/>
          </w:p>
        </w:tc>
      </w:tr>
      <w:tr w:rsidR="00D921FC" w:rsidTr="00D921FC">
        <w:trPr>
          <w:trHeight w:val="9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Дійсні</w:t>
            </w:r>
            <w:proofErr w:type="spellEnd"/>
          </w:p>
          <w:p w:rsidR="00D921FC" w:rsidRDefault="00D921FC">
            <w:pPr>
              <w:pStyle w:val="TableParagraph"/>
              <w:spacing w:before="163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D921FC" w:rsidTr="00D921FC">
        <w:trPr>
          <w:trHeight w:val="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60" w:lineRule="auto"/>
              <w:ind w:left="107" w:right="7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Потенційні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D921FC" w:rsidTr="00D921FC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C" w:rsidRDefault="00D921FC">
            <w:pPr>
              <w:pStyle w:val="TableParagraph"/>
              <w:spacing w:line="360" w:lineRule="auto"/>
              <w:ind w:left="107" w:right="25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Супутні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C" w:rsidRDefault="00D921FC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</w:tbl>
    <w:p w:rsidR="00D921FC" w:rsidRDefault="00D921FC" w:rsidP="00D921FC">
      <w:pPr>
        <w:pStyle w:val="a3"/>
        <w:ind w:left="0"/>
        <w:rPr>
          <w:b/>
          <w:i/>
          <w:sz w:val="20"/>
        </w:rPr>
      </w:pPr>
    </w:p>
    <w:p w:rsidR="00D921FC" w:rsidRDefault="00D921FC" w:rsidP="00D921FC">
      <w:pPr>
        <w:spacing w:before="250"/>
        <w:ind w:left="682"/>
        <w:rPr>
          <w:b/>
          <w:i/>
          <w:sz w:val="28"/>
        </w:rPr>
      </w:pPr>
      <w:r>
        <w:rPr>
          <w:b/>
          <w:i/>
          <w:sz w:val="28"/>
        </w:rPr>
        <w:t>ІІІ. Тестові питання</w:t>
      </w: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6"/>
        </w:tabs>
        <w:spacing w:before="153" w:line="276" w:lineRule="auto"/>
        <w:ind w:right="406" w:firstLine="0"/>
        <w:rPr>
          <w:sz w:val="28"/>
        </w:rPr>
      </w:pPr>
      <w:r>
        <w:rPr>
          <w:sz w:val="28"/>
        </w:rPr>
        <w:t>У дитини віком 5 місяців відмічається зникнення підшкірно-жирова основа на животі і кінцівках, дефіцит ваги складає 27%. Вкажіть ступінь</w:t>
      </w:r>
      <w:r>
        <w:rPr>
          <w:spacing w:val="-30"/>
          <w:sz w:val="28"/>
        </w:rPr>
        <w:t xml:space="preserve"> </w:t>
      </w:r>
      <w:r>
        <w:rPr>
          <w:sz w:val="28"/>
        </w:rPr>
        <w:t>гіпотрофії:</w:t>
      </w:r>
    </w:p>
    <w:p w:rsidR="00D921FC" w:rsidRDefault="00D921FC" w:rsidP="00D921FC">
      <w:pPr>
        <w:pStyle w:val="a5"/>
        <w:numPr>
          <w:ilvl w:val="0"/>
          <w:numId w:val="6"/>
        </w:numPr>
        <w:tabs>
          <w:tab w:val="left" w:pos="1023"/>
        </w:tabs>
        <w:spacing w:line="321" w:lineRule="exact"/>
        <w:rPr>
          <w:sz w:val="28"/>
        </w:rPr>
      </w:pPr>
      <w:r>
        <w:rPr>
          <w:sz w:val="28"/>
        </w:rPr>
        <w:t>Гіпотрофія І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</w:t>
      </w:r>
    </w:p>
    <w:p w:rsidR="00D921FC" w:rsidRDefault="00D921FC" w:rsidP="00D921FC">
      <w:pPr>
        <w:pStyle w:val="a5"/>
        <w:numPr>
          <w:ilvl w:val="0"/>
          <w:numId w:val="6"/>
        </w:numPr>
        <w:tabs>
          <w:tab w:val="left" w:pos="1009"/>
        </w:tabs>
        <w:spacing w:before="50" w:line="276" w:lineRule="auto"/>
        <w:ind w:left="682" w:right="6721" w:firstLine="0"/>
        <w:rPr>
          <w:sz w:val="28"/>
        </w:rPr>
      </w:pPr>
      <w:r>
        <w:rPr>
          <w:sz w:val="28"/>
        </w:rPr>
        <w:t xml:space="preserve">Гіпотрофія ІІ ступеня </w:t>
      </w:r>
      <w:r>
        <w:rPr>
          <w:spacing w:val="16"/>
          <w:sz w:val="28"/>
        </w:rPr>
        <w:t xml:space="preserve">C. </w:t>
      </w:r>
      <w:r>
        <w:rPr>
          <w:sz w:val="28"/>
        </w:rPr>
        <w:t>Гіпотрофія ІІІ</w:t>
      </w:r>
      <w:r>
        <w:rPr>
          <w:spacing w:val="-22"/>
          <w:sz w:val="28"/>
        </w:rPr>
        <w:t xml:space="preserve"> </w:t>
      </w:r>
      <w:r>
        <w:rPr>
          <w:sz w:val="28"/>
        </w:rPr>
        <w:t>ступеня</w:t>
      </w:r>
    </w:p>
    <w:p w:rsidR="00D921FC" w:rsidRDefault="00D921FC" w:rsidP="00D921FC">
      <w:pPr>
        <w:pStyle w:val="a3"/>
        <w:spacing w:line="321" w:lineRule="exact"/>
      </w:pPr>
      <w:r>
        <w:t xml:space="preserve">D. </w:t>
      </w:r>
      <w:proofErr w:type="spellStart"/>
      <w:r>
        <w:t>Нормотрофія</w:t>
      </w:r>
      <w:proofErr w:type="spellEnd"/>
    </w:p>
    <w:p w:rsidR="00D921FC" w:rsidRDefault="00D921FC" w:rsidP="00D921FC">
      <w:pPr>
        <w:pStyle w:val="a3"/>
        <w:spacing w:before="5"/>
        <w:ind w:left="0"/>
        <w:rPr>
          <w:sz w:val="36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8"/>
        </w:tabs>
        <w:spacing w:before="1" w:line="276" w:lineRule="auto"/>
        <w:ind w:right="413" w:firstLine="0"/>
        <w:jc w:val="both"/>
        <w:rPr>
          <w:sz w:val="28"/>
        </w:rPr>
      </w:pPr>
      <w:r>
        <w:rPr>
          <w:sz w:val="28"/>
        </w:rPr>
        <w:t xml:space="preserve">У дитини віком 3 місяці при об’єктивному обстеженні виявлено: загальний стан тяжкий, дефіцит маси тіла становить 30 %. Шкіра з сіруватим відтінком, зморшкувата, толерантність до їжі різко знижена, виникають </w:t>
      </w:r>
      <w:proofErr w:type="spellStart"/>
      <w:r>
        <w:rPr>
          <w:sz w:val="28"/>
        </w:rPr>
        <w:t>диспептичні</w:t>
      </w:r>
      <w:proofErr w:type="spellEnd"/>
      <w:r>
        <w:rPr>
          <w:sz w:val="28"/>
        </w:rPr>
        <w:t xml:space="preserve"> розлади. Вкажіть, на який стан вказують наявні проблеми в</w:t>
      </w:r>
      <w:r>
        <w:rPr>
          <w:spacing w:val="-15"/>
          <w:sz w:val="28"/>
        </w:rPr>
        <w:t xml:space="preserve"> </w:t>
      </w:r>
      <w:r>
        <w:rPr>
          <w:sz w:val="28"/>
        </w:rPr>
        <w:t>пацієнта:</w:t>
      </w:r>
    </w:p>
    <w:p w:rsidR="00D921FC" w:rsidRDefault="00D921FC" w:rsidP="00D921FC">
      <w:pPr>
        <w:pStyle w:val="a5"/>
        <w:numPr>
          <w:ilvl w:val="0"/>
          <w:numId w:val="7"/>
        </w:numPr>
        <w:tabs>
          <w:tab w:val="left" w:pos="1023"/>
        </w:tabs>
        <w:rPr>
          <w:sz w:val="28"/>
        </w:rPr>
      </w:pPr>
      <w:r>
        <w:rPr>
          <w:sz w:val="28"/>
        </w:rPr>
        <w:t>Кишковий токсикоз 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</w:p>
    <w:p w:rsidR="00D921FC" w:rsidRDefault="00D921FC" w:rsidP="00D921FC">
      <w:pPr>
        <w:pStyle w:val="a5"/>
        <w:numPr>
          <w:ilvl w:val="0"/>
          <w:numId w:val="7"/>
        </w:numPr>
        <w:tabs>
          <w:tab w:val="left" w:pos="1009"/>
        </w:tabs>
        <w:spacing w:before="47"/>
        <w:ind w:left="1008" w:hanging="327"/>
        <w:rPr>
          <w:sz w:val="28"/>
        </w:rPr>
      </w:pPr>
      <w:r>
        <w:rPr>
          <w:sz w:val="28"/>
        </w:rPr>
        <w:t>Гіпотрофію ІІ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</w:p>
    <w:p w:rsidR="00D921FC" w:rsidRDefault="00D921FC" w:rsidP="00D921FC">
      <w:pPr>
        <w:pStyle w:val="a5"/>
        <w:numPr>
          <w:ilvl w:val="0"/>
          <w:numId w:val="7"/>
        </w:numPr>
        <w:tabs>
          <w:tab w:val="left" w:pos="1009"/>
        </w:tabs>
        <w:spacing w:before="50"/>
        <w:ind w:left="1008" w:hanging="327"/>
        <w:rPr>
          <w:sz w:val="28"/>
        </w:rPr>
      </w:pPr>
      <w:r>
        <w:rPr>
          <w:sz w:val="28"/>
        </w:rPr>
        <w:t>Гіпотрофію ІІІ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</w:p>
    <w:p w:rsidR="00D921FC" w:rsidRDefault="00D921FC" w:rsidP="00D921FC">
      <w:pPr>
        <w:pStyle w:val="a5"/>
        <w:numPr>
          <w:ilvl w:val="0"/>
          <w:numId w:val="7"/>
        </w:numPr>
        <w:tabs>
          <w:tab w:val="left" w:pos="1023"/>
        </w:tabs>
        <w:spacing w:before="48"/>
        <w:rPr>
          <w:sz w:val="28"/>
        </w:rPr>
      </w:pPr>
      <w:r>
        <w:rPr>
          <w:sz w:val="28"/>
        </w:rPr>
        <w:t>Гіпотрофію І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</w:p>
    <w:p w:rsidR="00D921FC" w:rsidRDefault="00D921FC" w:rsidP="00D921FC">
      <w:pPr>
        <w:pStyle w:val="a3"/>
        <w:spacing w:before="3"/>
        <w:ind w:left="0"/>
        <w:rPr>
          <w:sz w:val="36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96"/>
        </w:tabs>
        <w:spacing w:line="276" w:lineRule="auto"/>
        <w:ind w:right="403" w:firstLine="0"/>
        <w:jc w:val="both"/>
        <w:rPr>
          <w:sz w:val="28"/>
        </w:rPr>
      </w:pPr>
      <w:r>
        <w:rPr>
          <w:sz w:val="28"/>
        </w:rPr>
        <w:t>Дитині віком 3 місяців, яка знаходиться на природньому вигодовуванні \ був уведений перший прикорм – 100 г 10 % молочної рисової каші. Через 40 хвилин дитина стала млявою, спостерігається блювання, випорожнення рідкі 8 разів на добу. Такий стан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відповідає:</w:t>
      </w:r>
    </w:p>
    <w:p w:rsidR="00D921FC" w:rsidRDefault="00D921FC" w:rsidP="00D921FC">
      <w:pPr>
        <w:pStyle w:val="a5"/>
        <w:numPr>
          <w:ilvl w:val="0"/>
          <w:numId w:val="8"/>
        </w:numPr>
        <w:tabs>
          <w:tab w:val="left" w:pos="1023"/>
        </w:tabs>
        <w:spacing w:before="1"/>
        <w:jc w:val="both"/>
        <w:rPr>
          <w:sz w:val="28"/>
        </w:rPr>
      </w:pPr>
      <w:r>
        <w:rPr>
          <w:sz w:val="28"/>
        </w:rPr>
        <w:t>Гіпотрофії</w:t>
      </w:r>
    </w:p>
    <w:p w:rsidR="00D921FC" w:rsidRDefault="00D921FC" w:rsidP="00D921FC">
      <w:pPr>
        <w:pStyle w:val="a5"/>
        <w:numPr>
          <w:ilvl w:val="0"/>
          <w:numId w:val="8"/>
        </w:numPr>
        <w:tabs>
          <w:tab w:val="left" w:pos="1009"/>
        </w:tabs>
        <w:spacing w:before="50"/>
        <w:ind w:left="1008" w:hanging="327"/>
        <w:jc w:val="both"/>
        <w:rPr>
          <w:sz w:val="28"/>
        </w:rPr>
      </w:pPr>
      <w:r>
        <w:rPr>
          <w:sz w:val="28"/>
        </w:rPr>
        <w:t>Рахіту,</w:t>
      </w:r>
    </w:p>
    <w:p w:rsidR="00D921FC" w:rsidRDefault="00D921FC" w:rsidP="00D921FC">
      <w:pPr>
        <w:pStyle w:val="a5"/>
        <w:numPr>
          <w:ilvl w:val="0"/>
          <w:numId w:val="8"/>
        </w:numPr>
        <w:tabs>
          <w:tab w:val="left" w:pos="1009"/>
        </w:tabs>
        <w:spacing w:before="47" w:line="276" w:lineRule="auto"/>
        <w:ind w:left="682" w:right="7291" w:firstLine="0"/>
        <w:jc w:val="both"/>
        <w:rPr>
          <w:sz w:val="28"/>
        </w:rPr>
      </w:pPr>
      <w:r>
        <w:rPr>
          <w:sz w:val="28"/>
        </w:rPr>
        <w:t xml:space="preserve">Простій диспепсії </w:t>
      </w:r>
      <w:r>
        <w:rPr>
          <w:spacing w:val="9"/>
          <w:sz w:val="28"/>
        </w:rPr>
        <w:t>D.</w:t>
      </w:r>
      <w:r>
        <w:rPr>
          <w:spacing w:val="-2"/>
          <w:sz w:val="28"/>
        </w:rPr>
        <w:t xml:space="preserve"> </w:t>
      </w:r>
      <w:r>
        <w:rPr>
          <w:sz w:val="28"/>
        </w:rPr>
        <w:t>Гастроентериту</w:t>
      </w:r>
    </w:p>
    <w:p w:rsidR="00D921FC" w:rsidRDefault="00D921FC" w:rsidP="00D921FC">
      <w:pPr>
        <w:pStyle w:val="a3"/>
        <w:spacing w:before="3"/>
        <w:ind w:left="0"/>
        <w:rPr>
          <w:sz w:val="32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Визначте причини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гіпотрофії:</w:t>
      </w:r>
    </w:p>
    <w:p w:rsidR="00D921FC" w:rsidRDefault="00D921FC" w:rsidP="00D921FC">
      <w:pPr>
        <w:widowControl/>
        <w:autoSpaceDE/>
        <w:autoSpaceDN/>
        <w:rPr>
          <w:sz w:val="28"/>
        </w:rPr>
        <w:sectPr w:rsidR="00D921FC">
          <w:pgSz w:w="11910" w:h="16840"/>
          <w:pgMar w:top="1120" w:right="440" w:bottom="280" w:left="1020" w:header="708" w:footer="708" w:gutter="0"/>
          <w:cols w:space="720"/>
        </w:sectPr>
      </w:pP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6"/>
        </w:tabs>
        <w:spacing w:before="67"/>
        <w:rPr>
          <w:sz w:val="28"/>
        </w:rPr>
      </w:pPr>
      <w:proofErr w:type="spellStart"/>
      <w:r>
        <w:rPr>
          <w:sz w:val="28"/>
        </w:rPr>
        <w:lastRenderedPageBreak/>
        <w:t>Гіпогалактія</w:t>
      </w:r>
      <w:proofErr w:type="spellEnd"/>
      <w:r>
        <w:rPr>
          <w:sz w:val="28"/>
        </w:rPr>
        <w:t xml:space="preserve"> 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50"/>
        <w:ind w:left="1008" w:hanging="327"/>
        <w:rPr>
          <w:sz w:val="28"/>
        </w:rPr>
      </w:pPr>
      <w:r>
        <w:rPr>
          <w:sz w:val="28"/>
        </w:rPr>
        <w:t>Підвищення кількість гуморальних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антитіл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48"/>
        <w:ind w:left="1008" w:hanging="327"/>
        <w:rPr>
          <w:sz w:val="28"/>
        </w:rPr>
      </w:pPr>
      <w:r>
        <w:rPr>
          <w:sz w:val="28"/>
        </w:rPr>
        <w:t>Недостатнє потрапляння кальцію з</w:t>
      </w:r>
      <w:r>
        <w:rPr>
          <w:spacing w:val="-13"/>
          <w:sz w:val="28"/>
        </w:rPr>
        <w:t xml:space="preserve"> </w:t>
      </w:r>
      <w:r>
        <w:rPr>
          <w:sz w:val="28"/>
        </w:rPr>
        <w:t>їжею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3"/>
        </w:tabs>
        <w:spacing w:before="48"/>
        <w:ind w:left="1022" w:hanging="341"/>
        <w:rPr>
          <w:sz w:val="28"/>
        </w:rPr>
      </w:pPr>
      <w:r>
        <w:rPr>
          <w:sz w:val="28"/>
        </w:rPr>
        <w:t>Підвищене потрапляння кальцію з</w:t>
      </w:r>
      <w:r>
        <w:rPr>
          <w:spacing w:val="-17"/>
          <w:sz w:val="28"/>
        </w:rPr>
        <w:t xml:space="preserve"> </w:t>
      </w:r>
      <w:r>
        <w:rPr>
          <w:sz w:val="28"/>
        </w:rPr>
        <w:t>їжею</w:t>
      </w:r>
    </w:p>
    <w:p w:rsidR="00D921FC" w:rsidRDefault="00D921FC" w:rsidP="00D921FC">
      <w:pPr>
        <w:pStyle w:val="a3"/>
        <w:spacing w:before="5"/>
        <w:ind w:left="0"/>
        <w:rPr>
          <w:sz w:val="36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Визначте наявні проблеми, які характерні для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пілоростенозу</w:t>
      </w:r>
      <w:proofErr w:type="spellEnd"/>
      <w:r>
        <w:rPr>
          <w:sz w:val="28"/>
        </w:rPr>
        <w:t>?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3"/>
        </w:tabs>
        <w:spacing w:before="48"/>
        <w:ind w:left="1022" w:hanging="341"/>
        <w:rPr>
          <w:sz w:val="28"/>
        </w:rPr>
      </w:pPr>
      <w:r>
        <w:rPr>
          <w:sz w:val="28"/>
        </w:rPr>
        <w:t>Блювання з моменту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народження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48"/>
        <w:ind w:left="1008" w:hanging="327"/>
        <w:rPr>
          <w:sz w:val="28"/>
        </w:rPr>
      </w:pPr>
      <w:r>
        <w:rPr>
          <w:sz w:val="28"/>
        </w:rPr>
        <w:t>Блювання невеликою кількістю блювотних</w:t>
      </w:r>
      <w:r>
        <w:rPr>
          <w:spacing w:val="-5"/>
          <w:sz w:val="28"/>
        </w:rPr>
        <w:t xml:space="preserve"> </w:t>
      </w:r>
      <w:r>
        <w:rPr>
          <w:sz w:val="28"/>
        </w:rPr>
        <w:t>мас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47"/>
        </w:tabs>
        <w:spacing w:before="50" w:line="276" w:lineRule="auto"/>
        <w:ind w:left="682" w:right="411" w:firstLine="0"/>
        <w:rPr>
          <w:sz w:val="28"/>
        </w:rPr>
      </w:pPr>
      <w:r>
        <w:rPr>
          <w:sz w:val="28"/>
        </w:rPr>
        <w:t>Блювання фонтаном, кількість блювотних мас більша, ніж висмоктаного молока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64"/>
        </w:tabs>
        <w:spacing w:line="276" w:lineRule="auto"/>
        <w:ind w:left="682" w:right="410" w:firstLine="0"/>
        <w:rPr>
          <w:sz w:val="28"/>
        </w:rPr>
      </w:pPr>
      <w:r>
        <w:rPr>
          <w:sz w:val="28"/>
        </w:rPr>
        <w:t>Блювання фонтаном, кількість блювотних мас менша, ніж висмоктаного молока.</w:t>
      </w:r>
    </w:p>
    <w:p w:rsidR="00D921FC" w:rsidRDefault="00D921FC" w:rsidP="00D921FC">
      <w:pPr>
        <w:pStyle w:val="a3"/>
        <w:spacing w:before="7"/>
        <w:ind w:left="0"/>
        <w:rPr>
          <w:sz w:val="31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1119"/>
          <w:tab w:val="left" w:pos="2501"/>
          <w:tab w:val="left" w:pos="3871"/>
          <w:tab w:val="left" w:pos="4662"/>
          <w:tab w:val="left" w:pos="6847"/>
          <w:tab w:val="left" w:pos="7515"/>
          <w:tab w:val="left" w:pos="8977"/>
        </w:tabs>
        <w:spacing w:line="276" w:lineRule="auto"/>
        <w:ind w:right="405" w:firstLine="0"/>
        <w:rPr>
          <w:sz w:val="28"/>
        </w:rPr>
      </w:pPr>
      <w:r>
        <w:rPr>
          <w:sz w:val="28"/>
        </w:rPr>
        <w:t>Підберіть</w:t>
      </w:r>
      <w:r>
        <w:rPr>
          <w:sz w:val="28"/>
        </w:rPr>
        <w:tab/>
        <w:t>препарат,</w:t>
      </w:r>
      <w:r>
        <w:rPr>
          <w:sz w:val="28"/>
        </w:rPr>
        <w:tab/>
        <w:t>який</w:t>
      </w:r>
      <w:r>
        <w:rPr>
          <w:sz w:val="28"/>
        </w:rPr>
        <w:tab/>
        <w:t>використовують</w:t>
      </w:r>
      <w:r>
        <w:rPr>
          <w:sz w:val="28"/>
        </w:rPr>
        <w:tab/>
        <w:t>при</w:t>
      </w:r>
      <w:r>
        <w:rPr>
          <w:sz w:val="28"/>
        </w:rPr>
        <w:tab/>
        <w:t>хронічних</w:t>
      </w:r>
      <w:r>
        <w:rPr>
          <w:sz w:val="28"/>
        </w:rPr>
        <w:tab/>
      </w:r>
      <w:r>
        <w:rPr>
          <w:spacing w:val="-3"/>
          <w:sz w:val="28"/>
        </w:rPr>
        <w:t xml:space="preserve">розладах </w:t>
      </w:r>
      <w:r>
        <w:rPr>
          <w:sz w:val="28"/>
        </w:rPr>
        <w:t>живлення:</w:t>
      </w:r>
    </w:p>
    <w:p w:rsidR="00D921FC" w:rsidRDefault="00D921FC" w:rsidP="00D921FC">
      <w:pPr>
        <w:pStyle w:val="a5"/>
        <w:numPr>
          <w:ilvl w:val="0"/>
          <w:numId w:val="9"/>
        </w:numPr>
        <w:tabs>
          <w:tab w:val="left" w:pos="1023"/>
        </w:tabs>
        <w:spacing w:before="1"/>
        <w:rPr>
          <w:sz w:val="28"/>
        </w:rPr>
      </w:pPr>
      <w:proofErr w:type="spellStart"/>
      <w:r>
        <w:rPr>
          <w:sz w:val="28"/>
        </w:rPr>
        <w:t>Цефутил</w:t>
      </w:r>
      <w:proofErr w:type="spellEnd"/>
    </w:p>
    <w:p w:rsidR="00D921FC" w:rsidRDefault="00D921FC" w:rsidP="00D921FC">
      <w:pPr>
        <w:pStyle w:val="a5"/>
        <w:numPr>
          <w:ilvl w:val="0"/>
          <w:numId w:val="9"/>
        </w:numPr>
        <w:tabs>
          <w:tab w:val="left" w:pos="1009"/>
        </w:tabs>
        <w:spacing w:before="47"/>
        <w:ind w:left="1008" w:hanging="327"/>
        <w:rPr>
          <w:sz w:val="28"/>
        </w:rPr>
      </w:pPr>
      <w:proofErr w:type="spellStart"/>
      <w:r>
        <w:rPr>
          <w:sz w:val="28"/>
        </w:rPr>
        <w:t>Амоксил</w:t>
      </w:r>
      <w:proofErr w:type="spellEnd"/>
    </w:p>
    <w:p w:rsidR="00D921FC" w:rsidRDefault="00D921FC" w:rsidP="00D921FC">
      <w:pPr>
        <w:pStyle w:val="a5"/>
        <w:numPr>
          <w:ilvl w:val="0"/>
          <w:numId w:val="9"/>
        </w:numPr>
        <w:tabs>
          <w:tab w:val="left" w:pos="1009"/>
        </w:tabs>
        <w:spacing w:before="48"/>
        <w:ind w:left="1008" w:hanging="327"/>
        <w:rPr>
          <w:sz w:val="28"/>
        </w:rPr>
      </w:pPr>
      <w:proofErr w:type="spellStart"/>
      <w:r>
        <w:rPr>
          <w:sz w:val="28"/>
        </w:rPr>
        <w:t>Дигоксин</w:t>
      </w:r>
      <w:proofErr w:type="spellEnd"/>
    </w:p>
    <w:p w:rsidR="00D921FC" w:rsidRDefault="00D921FC" w:rsidP="00D921FC">
      <w:pPr>
        <w:pStyle w:val="a5"/>
        <w:numPr>
          <w:ilvl w:val="0"/>
          <w:numId w:val="9"/>
        </w:numPr>
        <w:tabs>
          <w:tab w:val="left" w:pos="1023"/>
        </w:tabs>
        <w:spacing w:before="50"/>
        <w:rPr>
          <w:sz w:val="28"/>
        </w:rPr>
      </w:pPr>
      <w:r>
        <w:rPr>
          <w:sz w:val="28"/>
        </w:rPr>
        <w:t>Фестал</w:t>
      </w:r>
    </w:p>
    <w:p w:rsidR="00D921FC" w:rsidRDefault="00D921FC" w:rsidP="00D921FC">
      <w:pPr>
        <w:pStyle w:val="a3"/>
        <w:spacing w:before="3"/>
        <w:ind w:left="0"/>
        <w:rPr>
          <w:sz w:val="36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Який вид вигодовування найліпший для профілактики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гіпотрофії?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3"/>
        </w:tabs>
        <w:spacing w:before="48"/>
        <w:ind w:left="1022" w:hanging="341"/>
        <w:rPr>
          <w:sz w:val="28"/>
        </w:rPr>
      </w:pPr>
      <w:r>
        <w:rPr>
          <w:sz w:val="28"/>
        </w:rPr>
        <w:t>Змішаний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50"/>
        <w:ind w:left="1008" w:hanging="327"/>
        <w:rPr>
          <w:sz w:val="28"/>
        </w:rPr>
      </w:pPr>
      <w:r>
        <w:rPr>
          <w:sz w:val="28"/>
        </w:rPr>
        <w:t>Штучний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48"/>
        <w:ind w:left="1008" w:hanging="327"/>
        <w:rPr>
          <w:sz w:val="28"/>
        </w:rPr>
      </w:pPr>
      <w:r>
        <w:rPr>
          <w:sz w:val="28"/>
        </w:rPr>
        <w:t>Природній</w:t>
      </w: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1047"/>
        </w:tabs>
        <w:spacing w:before="48" w:line="276" w:lineRule="auto"/>
        <w:ind w:right="412" w:firstLine="0"/>
        <w:rPr>
          <w:sz w:val="28"/>
        </w:rPr>
      </w:pPr>
      <w:r>
        <w:rPr>
          <w:sz w:val="28"/>
        </w:rPr>
        <w:t>Дитина віком 6 місяців, яка перебуває на природному вигодовуванні, хворіє на гіпотрофію. Вкажіть, яким має бути перше</w:t>
      </w:r>
      <w:r>
        <w:rPr>
          <w:spacing w:val="-16"/>
          <w:sz w:val="28"/>
        </w:rPr>
        <w:t xml:space="preserve"> </w:t>
      </w:r>
      <w:r>
        <w:rPr>
          <w:sz w:val="28"/>
        </w:rPr>
        <w:t>підгодовування:</w:t>
      </w:r>
    </w:p>
    <w:p w:rsidR="00D921FC" w:rsidRDefault="00D921FC" w:rsidP="00D921FC">
      <w:pPr>
        <w:pStyle w:val="a5"/>
        <w:numPr>
          <w:ilvl w:val="0"/>
          <w:numId w:val="10"/>
        </w:numPr>
        <w:tabs>
          <w:tab w:val="left" w:pos="1023"/>
        </w:tabs>
        <w:spacing w:before="1"/>
        <w:rPr>
          <w:sz w:val="28"/>
        </w:rPr>
      </w:pPr>
      <w:r>
        <w:rPr>
          <w:sz w:val="28"/>
        </w:rPr>
        <w:t>Кефір</w:t>
      </w:r>
    </w:p>
    <w:p w:rsidR="00D921FC" w:rsidRDefault="00D921FC" w:rsidP="00D921FC">
      <w:pPr>
        <w:pStyle w:val="a5"/>
        <w:numPr>
          <w:ilvl w:val="0"/>
          <w:numId w:val="10"/>
        </w:numPr>
        <w:tabs>
          <w:tab w:val="left" w:pos="1009"/>
        </w:tabs>
        <w:spacing w:before="47"/>
        <w:ind w:left="1008" w:hanging="327"/>
        <w:rPr>
          <w:sz w:val="28"/>
        </w:rPr>
      </w:pPr>
      <w:r>
        <w:rPr>
          <w:sz w:val="28"/>
        </w:rPr>
        <w:t>Овочеве</w:t>
      </w:r>
      <w:r>
        <w:rPr>
          <w:spacing w:val="-2"/>
          <w:sz w:val="28"/>
        </w:rPr>
        <w:t xml:space="preserve"> </w:t>
      </w:r>
      <w:r>
        <w:rPr>
          <w:sz w:val="28"/>
        </w:rPr>
        <w:t>пюре</w:t>
      </w:r>
    </w:p>
    <w:p w:rsidR="00D921FC" w:rsidRDefault="00D921FC" w:rsidP="00D921FC">
      <w:pPr>
        <w:pStyle w:val="a5"/>
        <w:numPr>
          <w:ilvl w:val="0"/>
          <w:numId w:val="10"/>
        </w:numPr>
        <w:tabs>
          <w:tab w:val="left" w:pos="1009"/>
        </w:tabs>
        <w:spacing w:before="48"/>
        <w:ind w:left="1008" w:hanging="327"/>
        <w:rPr>
          <w:sz w:val="28"/>
        </w:rPr>
      </w:pPr>
      <w:r>
        <w:rPr>
          <w:sz w:val="28"/>
        </w:rPr>
        <w:t>5 % молочна</w:t>
      </w:r>
      <w:r>
        <w:rPr>
          <w:spacing w:val="-2"/>
          <w:sz w:val="28"/>
        </w:rPr>
        <w:t xml:space="preserve"> </w:t>
      </w:r>
      <w:r>
        <w:rPr>
          <w:sz w:val="28"/>
        </w:rPr>
        <w:t>каша</w:t>
      </w:r>
    </w:p>
    <w:p w:rsidR="00D921FC" w:rsidRDefault="00D921FC" w:rsidP="00D921FC">
      <w:pPr>
        <w:pStyle w:val="a5"/>
        <w:numPr>
          <w:ilvl w:val="0"/>
          <w:numId w:val="10"/>
        </w:numPr>
        <w:tabs>
          <w:tab w:val="left" w:pos="1023"/>
        </w:tabs>
        <w:spacing w:before="50"/>
        <w:rPr>
          <w:sz w:val="28"/>
        </w:rPr>
      </w:pPr>
      <w:r>
        <w:rPr>
          <w:sz w:val="28"/>
        </w:rPr>
        <w:t>10 % молочна</w:t>
      </w:r>
      <w:r>
        <w:rPr>
          <w:spacing w:val="-2"/>
          <w:sz w:val="28"/>
        </w:rPr>
        <w:t xml:space="preserve"> </w:t>
      </w:r>
      <w:r>
        <w:rPr>
          <w:sz w:val="28"/>
        </w:rPr>
        <w:t>каша</w:t>
      </w:r>
    </w:p>
    <w:p w:rsidR="00D921FC" w:rsidRDefault="00D921FC" w:rsidP="00D921FC">
      <w:pPr>
        <w:pStyle w:val="a5"/>
        <w:numPr>
          <w:ilvl w:val="0"/>
          <w:numId w:val="10"/>
        </w:numPr>
        <w:tabs>
          <w:tab w:val="left" w:pos="992"/>
        </w:tabs>
        <w:spacing w:before="48"/>
        <w:ind w:left="991" w:hanging="310"/>
        <w:rPr>
          <w:sz w:val="28"/>
        </w:rPr>
      </w:pPr>
      <w:r>
        <w:rPr>
          <w:sz w:val="28"/>
        </w:rPr>
        <w:t>Овочевий суп</w:t>
      </w:r>
    </w:p>
    <w:p w:rsidR="00D921FC" w:rsidRDefault="00D921FC" w:rsidP="00D921FC">
      <w:pPr>
        <w:pStyle w:val="a3"/>
        <w:spacing w:before="3"/>
        <w:ind w:left="0"/>
        <w:rPr>
          <w:sz w:val="36"/>
        </w:r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Визначте причини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паратрофії</w:t>
      </w:r>
      <w:proofErr w:type="spellEnd"/>
      <w:r>
        <w:rPr>
          <w:sz w:val="28"/>
        </w:rPr>
        <w:t>: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3"/>
        </w:tabs>
        <w:spacing w:before="51"/>
        <w:ind w:left="1022" w:hanging="341"/>
        <w:rPr>
          <w:sz w:val="28"/>
        </w:rPr>
      </w:pPr>
      <w:proofErr w:type="spellStart"/>
      <w:r>
        <w:rPr>
          <w:sz w:val="28"/>
        </w:rPr>
        <w:t>Гіпогалактія</w:t>
      </w:r>
      <w:proofErr w:type="spellEnd"/>
      <w:r>
        <w:rPr>
          <w:sz w:val="28"/>
        </w:rPr>
        <w:t xml:space="preserve"> 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47"/>
        <w:ind w:left="1008" w:hanging="327"/>
        <w:rPr>
          <w:sz w:val="28"/>
        </w:rPr>
      </w:pPr>
      <w:r>
        <w:rPr>
          <w:sz w:val="28"/>
        </w:rPr>
        <w:t>Підвищення кількість гуморальних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антитіл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09"/>
        </w:tabs>
        <w:spacing w:before="48"/>
        <w:ind w:left="1008" w:hanging="327"/>
        <w:rPr>
          <w:sz w:val="28"/>
        </w:rPr>
      </w:pPr>
      <w:r>
        <w:rPr>
          <w:sz w:val="28"/>
        </w:rPr>
        <w:t>Раннє штучне</w:t>
      </w:r>
      <w:r>
        <w:rPr>
          <w:spacing w:val="-3"/>
          <w:sz w:val="28"/>
        </w:rPr>
        <w:t xml:space="preserve"> </w:t>
      </w:r>
      <w:r>
        <w:rPr>
          <w:sz w:val="28"/>
        </w:rPr>
        <w:t>вигодовування</w:t>
      </w:r>
    </w:p>
    <w:p w:rsidR="00D921FC" w:rsidRDefault="00D921FC" w:rsidP="00D921FC">
      <w:pPr>
        <w:pStyle w:val="a5"/>
        <w:numPr>
          <w:ilvl w:val="1"/>
          <w:numId w:val="5"/>
        </w:numPr>
        <w:tabs>
          <w:tab w:val="left" w:pos="1023"/>
        </w:tabs>
        <w:spacing w:before="50"/>
        <w:ind w:left="1022" w:hanging="341"/>
        <w:rPr>
          <w:sz w:val="28"/>
        </w:rPr>
      </w:pPr>
      <w:r>
        <w:rPr>
          <w:sz w:val="28"/>
        </w:rPr>
        <w:t>Підвищене потрапляння кальцію з</w:t>
      </w:r>
      <w:r>
        <w:rPr>
          <w:spacing w:val="-3"/>
          <w:sz w:val="28"/>
        </w:rPr>
        <w:t xml:space="preserve"> </w:t>
      </w:r>
      <w:r>
        <w:rPr>
          <w:sz w:val="28"/>
        </w:rPr>
        <w:t>їжею</w:t>
      </w:r>
    </w:p>
    <w:p w:rsidR="00D921FC" w:rsidRDefault="00D921FC" w:rsidP="00D921FC">
      <w:pPr>
        <w:widowControl/>
        <w:autoSpaceDE/>
        <w:autoSpaceDN/>
        <w:rPr>
          <w:sz w:val="28"/>
        </w:rPr>
        <w:sectPr w:rsidR="00D921FC">
          <w:pgSz w:w="11910" w:h="16840"/>
          <w:pgMar w:top="1040" w:right="440" w:bottom="280" w:left="1020" w:header="708" w:footer="708" w:gutter="0"/>
          <w:cols w:space="720"/>
        </w:sectPr>
      </w:pPr>
    </w:p>
    <w:p w:rsidR="00D921FC" w:rsidRDefault="00D921FC" w:rsidP="00D921FC">
      <w:pPr>
        <w:pStyle w:val="a5"/>
        <w:numPr>
          <w:ilvl w:val="0"/>
          <w:numId w:val="5"/>
        </w:numPr>
        <w:tabs>
          <w:tab w:val="left" w:pos="1269"/>
          <w:tab w:val="left" w:pos="2475"/>
          <w:tab w:val="left" w:pos="4010"/>
          <w:tab w:val="left" w:pos="4977"/>
          <w:tab w:val="left" w:pos="5622"/>
          <w:tab w:val="left" w:pos="7459"/>
          <w:tab w:val="left" w:pos="9066"/>
          <w:tab w:val="left" w:pos="9919"/>
        </w:tabs>
        <w:spacing w:before="67" w:line="276" w:lineRule="auto"/>
        <w:ind w:right="413" w:firstLine="0"/>
        <w:rPr>
          <w:sz w:val="28"/>
        </w:rPr>
      </w:pPr>
      <w:r>
        <w:rPr>
          <w:sz w:val="28"/>
        </w:rPr>
        <w:lastRenderedPageBreak/>
        <w:t>Вкажіть</w:t>
      </w:r>
      <w:r>
        <w:rPr>
          <w:sz w:val="28"/>
        </w:rPr>
        <w:tab/>
        <w:t>лікувальну</w:t>
      </w:r>
      <w:r>
        <w:rPr>
          <w:sz w:val="28"/>
        </w:rPr>
        <w:tab/>
        <w:t>суміш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spellStart"/>
      <w:r>
        <w:rPr>
          <w:sz w:val="28"/>
        </w:rPr>
        <w:t>ентерального</w:t>
      </w:r>
      <w:proofErr w:type="spellEnd"/>
      <w:r>
        <w:rPr>
          <w:sz w:val="28"/>
        </w:rPr>
        <w:tab/>
        <w:t>харчування</w:t>
      </w:r>
      <w:r>
        <w:rPr>
          <w:sz w:val="28"/>
        </w:rPr>
        <w:tab/>
        <w:t>дітей</w:t>
      </w:r>
      <w:r>
        <w:rPr>
          <w:sz w:val="28"/>
        </w:rPr>
        <w:tab/>
      </w:r>
      <w:r>
        <w:rPr>
          <w:spacing w:val="-17"/>
          <w:sz w:val="28"/>
        </w:rPr>
        <w:t xml:space="preserve">з </w:t>
      </w:r>
      <w:r>
        <w:rPr>
          <w:sz w:val="28"/>
        </w:rPr>
        <w:t>гіпотрофією:</w:t>
      </w:r>
    </w:p>
    <w:p w:rsidR="00D921FC" w:rsidRDefault="00D921FC" w:rsidP="00D921FC">
      <w:pPr>
        <w:pStyle w:val="a3"/>
        <w:spacing w:line="276" w:lineRule="auto"/>
        <w:ind w:right="8316"/>
      </w:pPr>
      <w:r>
        <w:t xml:space="preserve">А. </w:t>
      </w:r>
      <w:proofErr w:type="spellStart"/>
      <w:r>
        <w:t>Малиш</w:t>
      </w:r>
      <w:proofErr w:type="spellEnd"/>
      <w:r>
        <w:t xml:space="preserve"> В. </w:t>
      </w:r>
      <w:proofErr w:type="spellStart"/>
      <w:r>
        <w:t>Малютка</w:t>
      </w:r>
      <w:proofErr w:type="spellEnd"/>
    </w:p>
    <w:p w:rsidR="00D921FC" w:rsidRDefault="00D921FC" w:rsidP="00D921FC">
      <w:pPr>
        <w:pStyle w:val="a3"/>
      </w:pPr>
      <w:r>
        <w:t xml:space="preserve">С </w:t>
      </w:r>
      <w:proofErr w:type="spellStart"/>
      <w:r>
        <w:t>Нутрилак</w:t>
      </w:r>
      <w:proofErr w:type="spellEnd"/>
      <w:r>
        <w:t xml:space="preserve"> ПРЕ</w:t>
      </w:r>
    </w:p>
    <w:p w:rsidR="00D921FC" w:rsidRDefault="00D921FC" w:rsidP="00D921FC">
      <w:pPr>
        <w:pStyle w:val="a3"/>
        <w:spacing w:before="44"/>
      </w:pPr>
      <w:r>
        <w:t xml:space="preserve">D. </w:t>
      </w:r>
      <w:proofErr w:type="spellStart"/>
      <w:r>
        <w:t>Алфаре</w:t>
      </w:r>
      <w:proofErr w:type="spellEnd"/>
    </w:p>
    <w:p w:rsidR="00D921FC" w:rsidRDefault="00D921FC" w:rsidP="00D921FC">
      <w:pPr>
        <w:pStyle w:val="a3"/>
        <w:spacing w:before="8"/>
        <w:ind w:left="0"/>
        <w:rPr>
          <w:sz w:val="36"/>
        </w:rPr>
      </w:pPr>
    </w:p>
    <w:p w:rsidR="00D921FC" w:rsidRDefault="00D921FC" w:rsidP="00D921FC">
      <w:pPr>
        <w:pStyle w:val="1"/>
        <w:numPr>
          <w:ilvl w:val="1"/>
          <w:numId w:val="3"/>
        </w:numPr>
        <w:tabs>
          <w:tab w:val="left" w:pos="1175"/>
        </w:tabs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D921FC" w:rsidRDefault="00D921FC" w:rsidP="00D921FC">
      <w:pPr>
        <w:pStyle w:val="a3"/>
        <w:tabs>
          <w:tab w:val="left" w:pos="2787"/>
          <w:tab w:val="left" w:pos="4341"/>
          <w:tab w:val="left" w:pos="5980"/>
          <w:tab w:val="left" w:pos="7194"/>
          <w:tab w:val="left" w:pos="8798"/>
        </w:tabs>
        <w:spacing w:before="158" w:line="360" w:lineRule="auto"/>
        <w:ind w:right="406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4"/>
        </w:rPr>
        <w:t xml:space="preserve"> </w:t>
      </w:r>
      <w:r>
        <w:t>студентів).</w:t>
      </w:r>
    </w:p>
    <w:p w:rsidR="00D921FC" w:rsidRDefault="00D921FC" w:rsidP="00D921FC">
      <w:pPr>
        <w:pStyle w:val="2"/>
        <w:numPr>
          <w:ilvl w:val="2"/>
          <w:numId w:val="3"/>
        </w:numPr>
        <w:tabs>
          <w:tab w:val="left" w:pos="1314"/>
        </w:tabs>
        <w:spacing w:before="6"/>
        <w:ind w:left="1313" w:hanging="632"/>
      </w:pPr>
      <w:r>
        <w:t>Практичні навички: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254"/>
        </w:tabs>
        <w:spacing w:before="154"/>
        <w:ind w:left="1253" w:hanging="213"/>
        <w:rPr>
          <w:sz w:val="28"/>
        </w:rPr>
      </w:pPr>
      <w:r>
        <w:rPr>
          <w:sz w:val="28"/>
        </w:rPr>
        <w:t>догляд за шкірою та слизовими</w:t>
      </w:r>
      <w:r>
        <w:rPr>
          <w:spacing w:val="-7"/>
          <w:sz w:val="28"/>
        </w:rPr>
        <w:t xml:space="preserve"> </w:t>
      </w:r>
      <w:r>
        <w:rPr>
          <w:sz w:val="28"/>
        </w:rPr>
        <w:t>оболонками;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402"/>
        </w:tabs>
        <w:spacing w:before="163"/>
        <w:ind w:left="1402" w:hanging="361"/>
        <w:rPr>
          <w:sz w:val="28"/>
        </w:rPr>
      </w:pPr>
      <w:r>
        <w:rPr>
          <w:sz w:val="28"/>
        </w:rPr>
        <w:t>визначення 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гіпотрофії;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402"/>
        </w:tabs>
        <w:spacing w:before="160"/>
        <w:ind w:left="1402" w:hanging="361"/>
        <w:rPr>
          <w:sz w:val="28"/>
        </w:rPr>
      </w:pPr>
      <w:r>
        <w:rPr>
          <w:sz w:val="28"/>
        </w:rPr>
        <w:t>застосування очисної, лікувальної клізми, газовідвідної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трубки;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402"/>
        </w:tabs>
        <w:spacing w:before="160"/>
        <w:ind w:left="1402" w:hanging="361"/>
        <w:rPr>
          <w:sz w:val="28"/>
        </w:rPr>
      </w:pPr>
      <w:r>
        <w:rPr>
          <w:sz w:val="28"/>
        </w:rPr>
        <w:t>реєстрація й 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випорожнень;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402"/>
        </w:tabs>
        <w:spacing w:before="161"/>
        <w:ind w:left="1402" w:hanging="361"/>
        <w:rPr>
          <w:sz w:val="28"/>
        </w:rPr>
      </w:pPr>
      <w:r>
        <w:rPr>
          <w:sz w:val="28"/>
        </w:rPr>
        <w:t xml:space="preserve">взяття калу на </w:t>
      </w:r>
      <w:proofErr w:type="spellStart"/>
      <w:r>
        <w:rPr>
          <w:sz w:val="28"/>
        </w:rPr>
        <w:t>копрологію</w:t>
      </w:r>
      <w:proofErr w:type="spellEnd"/>
      <w:r>
        <w:rPr>
          <w:sz w:val="28"/>
        </w:rPr>
        <w:t>, бактеріологічне</w:t>
      </w:r>
      <w:r>
        <w:rPr>
          <w:spacing w:val="-11"/>
          <w:sz w:val="28"/>
        </w:rPr>
        <w:t xml:space="preserve"> </w:t>
      </w:r>
      <w:r>
        <w:rPr>
          <w:sz w:val="28"/>
        </w:rPr>
        <w:t>дослідження;</w:t>
      </w:r>
    </w:p>
    <w:p w:rsidR="00D921FC" w:rsidRDefault="00D921FC" w:rsidP="00D921FC">
      <w:pPr>
        <w:pStyle w:val="a5"/>
        <w:numPr>
          <w:ilvl w:val="0"/>
          <w:numId w:val="11"/>
        </w:numPr>
        <w:tabs>
          <w:tab w:val="left" w:pos="1398"/>
          <w:tab w:val="left" w:pos="2991"/>
          <w:tab w:val="left" w:pos="4651"/>
          <w:tab w:val="left" w:pos="7332"/>
          <w:tab w:val="left" w:pos="7793"/>
        </w:tabs>
        <w:spacing w:before="163" w:line="360" w:lineRule="auto"/>
        <w:ind w:left="1041" w:right="412" w:firstLine="0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підшкірних,</w:t>
      </w:r>
      <w:r>
        <w:rPr>
          <w:sz w:val="28"/>
        </w:rPr>
        <w:tab/>
      </w:r>
      <w:proofErr w:type="spellStart"/>
      <w:r>
        <w:rPr>
          <w:sz w:val="28"/>
        </w:rPr>
        <w:t>внутрішньом’язових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 xml:space="preserve">внутрішньовенних </w:t>
      </w:r>
      <w:r>
        <w:rPr>
          <w:sz w:val="28"/>
        </w:rPr>
        <w:t>ін’єкцій.</w:t>
      </w:r>
    </w:p>
    <w:p w:rsidR="00D921FC" w:rsidRDefault="00D921FC" w:rsidP="00D921FC">
      <w:pPr>
        <w:pStyle w:val="1"/>
        <w:numPr>
          <w:ilvl w:val="1"/>
          <w:numId w:val="3"/>
        </w:numPr>
        <w:tabs>
          <w:tab w:val="left" w:pos="1777"/>
        </w:tabs>
        <w:spacing w:before="3"/>
        <w:ind w:left="1776" w:hanging="721"/>
      </w:pPr>
      <w:r>
        <w:t>Заключний</w:t>
      </w:r>
      <w:r>
        <w:rPr>
          <w:spacing w:val="-1"/>
        </w:rPr>
        <w:t xml:space="preserve"> </w:t>
      </w:r>
      <w:r>
        <w:t>етап:</w:t>
      </w:r>
    </w:p>
    <w:p w:rsidR="00D921FC" w:rsidRDefault="00D921FC" w:rsidP="00D921FC">
      <w:pPr>
        <w:pStyle w:val="2"/>
        <w:spacing w:before="164"/>
        <w:ind w:left="1356"/>
      </w:pPr>
      <w:r>
        <w:t>Контроль та корекція рівня професійних умінь та навичок.</w:t>
      </w:r>
    </w:p>
    <w:p w:rsidR="00D921FC" w:rsidRDefault="00D921FC" w:rsidP="00D921FC">
      <w:pPr>
        <w:pStyle w:val="a5"/>
        <w:numPr>
          <w:ilvl w:val="2"/>
          <w:numId w:val="3"/>
        </w:numPr>
        <w:tabs>
          <w:tab w:val="left" w:pos="1873"/>
        </w:tabs>
        <w:spacing w:before="160" w:line="360" w:lineRule="auto"/>
        <w:ind w:right="4668" w:firstLine="556"/>
        <w:rPr>
          <w:b/>
          <w:i/>
          <w:sz w:val="28"/>
        </w:rPr>
      </w:pPr>
      <w:r>
        <w:rPr>
          <w:b/>
          <w:i/>
          <w:sz w:val="28"/>
        </w:rPr>
        <w:t>Розв’язання ситуаційних задач Задача:</w:t>
      </w:r>
    </w:p>
    <w:p w:rsidR="00D921FC" w:rsidRDefault="00D921FC" w:rsidP="00D921FC">
      <w:pPr>
        <w:pStyle w:val="a3"/>
        <w:spacing w:line="360" w:lineRule="auto"/>
        <w:ind w:right="405" w:firstLine="707"/>
        <w:jc w:val="both"/>
      </w:pPr>
      <w:r>
        <w:t xml:space="preserve">Ви працюєте медичною сестрою на педіатричній дільниці. До Вас звернулась мати з дівчинкою віком 3 місяців зі скаргами на погіршення апетиту, неспокійну поведінку між годуваннями, схильність до закрепів. Відомо, що дитина страждає </w:t>
      </w:r>
      <w:proofErr w:type="spellStart"/>
      <w:r>
        <w:t>муковісцидозом</w:t>
      </w:r>
      <w:proofErr w:type="spellEnd"/>
      <w:r>
        <w:t>. Об’єктивно: загальний стан дитини середньої важкості. Шкірні покриви бліді, тургор тканини знижений, підшкірно-жирова клітковина стоншена на тулубі та кінцівках.</w:t>
      </w:r>
    </w:p>
    <w:p w:rsidR="00D921FC" w:rsidRDefault="00D921FC" w:rsidP="00D921FC">
      <w:pPr>
        <w:pStyle w:val="1"/>
      </w:pPr>
      <w:r>
        <w:t>Завдання:</w:t>
      </w:r>
    </w:p>
    <w:p w:rsidR="00D921FC" w:rsidRDefault="00D921FC" w:rsidP="00D921FC">
      <w:pPr>
        <w:pStyle w:val="a5"/>
        <w:numPr>
          <w:ilvl w:val="0"/>
          <w:numId w:val="12"/>
        </w:numPr>
        <w:tabs>
          <w:tab w:val="left" w:pos="1402"/>
        </w:tabs>
        <w:spacing w:before="150"/>
        <w:ind w:hanging="361"/>
        <w:rPr>
          <w:sz w:val="28"/>
        </w:rPr>
      </w:pPr>
      <w:r>
        <w:rPr>
          <w:sz w:val="28"/>
        </w:rPr>
        <w:t xml:space="preserve">Встановіть стан, що </w:t>
      </w:r>
      <w:proofErr w:type="spellStart"/>
      <w:r>
        <w:rPr>
          <w:sz w:val="28"/>
        </w:rPr>
        <w:t>розвинувся</w:t>
      </w:r>
      <w:proofErr w:type="spellEnd"/>
      <w:r>
        <w:rPr>
          <w:sz w:val="28"/>
        </w:rPr>
        <w:t xml:space="preserve"> в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дитини.</w:t>
      </w:r>
    </w:p>
    <w:p w:rsidR="00D921FC" w:rsidRDefault="00D921FC" w:rsidP="00D921FC">
      <w:pPr>
        <w:pStyle w:val="a5"/>
        <w:numPr>
          <w:ilvl w:val="0"/>
          <w:numId w:val="12"/>
        </w:numPr>
        <w:tabs>
          <w:tab w:val="left" w:pos="1402"/>
        </w:tabs>
        <w:spacing w:before="161"/>
        <w:ind w:hanging="361"/>
        <w:rPr>
          <w:sz w:val="28"/>
        </w:rPr>
      </w:pPr>
      <w:r>
        <w:rPr>
          <w:sz w:val="28"/>
        </w:rPr>
        <w:t>Вкажіть причину наявного стану в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дитини.</w:t>
      </w:r>
    </w:p>
    <w:p w:rsidR="00D921FC" w:rsidRDefault="00D921FC" w:rsidP="00D921FC">
      <w:pPr>
        <w:pStyle w:val="a5"/>
        <w:numPr>
          <w:ilvl w:val="0"/>
          <w:numId w:val="12"/>
        </w:numPr>
        <w:tabs>
          <w:tab w:val="left" w:pos="1402"/>
        </w:tabs>
        <w:spacing w:before="160"/>
        <w:ind w:hanging="361"/>
        <w:rPr>
          <w:sz w:val="28"/>
        </w:rPr>
      </w:pPr>
      <w:r>
        <w:rPr>
          <w:sz w:val="28"/>
        </w:rPr>
        <w:t>Складіть план догляду за даною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дитиною.</w:t>
      </w:r>
    </w:p>
    <w:p w:rsidR="00D921FC" w:rsidRDefault="00D921FC" w:rsidP="00D921FC">
      <w:pPr>
        <w:widowControl/>
        <w:autoSpaceDE/>
        <w:autoSpaceDN/>
        <w:rPr>
          <w:sz w:val="28"/>
        </w:rPr>
        <w:sectPr w:rsidR="00D921FC">
          <w:pgSz w:w="11910" w:h="16840"/>
          <w:pgMar w:top="1040" w:right="440" w:bottom="280" w:left="1020" w:header="708" w:footer="708" w:gutter="0"/>
          <w:cols w:space="720"/>
        </w:sectPr>
      </w:pPr>
    </w:p>
    <w:p w:rsidR="00D921FC" w:rsidRDefault="00D921FC" w:rsidP="00D921FC">
      <w:pPr>
        <w:pStyle w:val="2"/>
        <w:numPr>
          <w:ilvl w:val="2"/>
          <w:numId w:val="3"/>
        </w:numPr>
        <w:tabs>
          <w:tab w:val="left" w:pos="1316"/>
        </w:tabs>
        <w:spacing w:before="72"/>
        <w:ind w:left="1315"/>
      </w:pPr>
      <w:r>
        <w:lastRenderedPageBreak/>
        <w:t>Питання для</w:t>
      </w:r>
      <w:r>
        <w:rPr>
          <w:spacing w:val="-3"/>
        </w:rPr>
        <w:t xml:space="preserve"> </w:t>
      </w:r>
      <w:r>
        <w:t>самоконтролю: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58"/>
        <w:rPr>
          <w:sz w:val="28"/>
        </w:rPr>
      </w:pPr>
      <w:r>
        <w:rPr>
          <w:sz w:val="28"/>
        </w:rPr>
        <w:t>Дайте визначення поняттю</w:t>
      </w:r>
      <w:r>
        <w:rPr>
          <w:spacing w:val="-4"/>
          <w:sz w:val="28"/>
        </w:rPr>
        <w:t xml:space="preserve"> </w:t>
      </w:r>
      <w:r>
        <w:rPr>
          <w:sz w:val="28"/>
        </w:rPr>
        <w:t>гіпотрофія.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1"/>
        <w:rPr>
          <w:sz w:val="28"/>
        </w:rPr>
      </w:pPr>
      <w:r>
        <w:rPr>
          <w:sz w:val="28"/>
        </w:rPr>
        <w:t>Наведіть чинники ризику розвитку</w:t>
      </w:r>
      <w:r>
        <w:rPr>
          <w:spacing w:val="-12"/>
          <w:sz w:val="28"/>
        </w:rPr>
        <w:t xml:space="preserve"> </w:t>
      </w:r>
      <w:r>
        <w:rPr>
          <w:sz w:val="28"/>
        </w:rPr>
        <w:t>гіпотрофії.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0"/>
        <w:rPr>
          <w:sz w:val="28"/>
        </w:rPr>
      </w:pPr>
      <w:r>
        <w:rPr>
          <w:sz w:val="28"/>
        </w:rPr>
        <w:t>Наведіть класифікацію</w:t>
      </w:r>
      <w:r>
        <w:rPr>
          <w:spacing w:val="-3"/>
          <w:sz w:val="28"/>
        </w:rPr>
        <w:t xml:space="preserve"> </w:t>
      </w:r>
      <w:r>
        <w:rPr>
          <w:sz w:val="28"/>
        </w:rPr>
        <w:t>гіпотрофії.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1"/>
        <w:rPr>
          <w:sz w:val="28"/>
        </w:rPr>
      </w:pPr>
      <w:r>
        <w:rPr>
          <w:sz w:val="28"/>
        </w:rPr>
        <w:t xml:space="preserve">Охарактеризуйте </w:t>
      </w:r>
      <w:proofErr w:type="spellStart"/>
      <w:r>
        <w:rPr>
          <w:sz w:val="28"/>
        </w:rPr>
        <w:t>медсестринський</w:t>
      </w:r>
      <w:proofErr w:type="spellEnd"/>
      <w:r>
        <w:rPr>
          <w:sz w:val="28"/>
        </w:rPr>
        <w:t xml:space="preserve"> процес при</w:t>
      </w:r>
      <w:r>
        <w:rPr>
          <w:spacing w:val="-3"/>
          <w:sz w:val="28"/>
        </w:rPr>
        <w:t xml:space="preserve"> </w:t>
      </w:r>
      <w:r>
        <w:rPr>
          <w:sz w:val="28"/>
        </w:rPr>
        <w:t>гіпотрофії.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2"/>
        <w:rPr>
          <w:sz w:val="28"/>
        </w:rPr>
      </w:pPr>
      <w:r>
        <w:rPr>
          <w:sz w:val="28"/>
        </w:rPr>
        <w:t>Що є основою в лікуванні</w:t>
      </w:r>
      <w:r>
        <w:rPr>
          <w:spacing w:val="-6"/>
          <w:sz w:val="28"/>
        </w:rPr>
        <w:t xml:space="preserve"> </w:t>
      </w:r>
      <w:r>
        <w:rPr>
          <w:sz w:val="28"/>
        </w:rPr>
        <w:t>гіпотрофії.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1"/>
        <w:rPr>
          <w:sz w:val="28"/>
        </w:rPr>
      </w:pPr>
      <w:r>
        <w:rPr>
          <w:sz w:val="28"/>
        </w:rPr>
        <w:t>Дайте визначення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паратрофії</w:t>
      </w:r>
      <w:proofErr w:type="spellEnd"/>
      <w:r>
        <w:rPr>
          <w:sz w:val="28"/>
        </w:rPr>
        <w:t>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0"/>
        <w:rPr>
          <w:sz w:val="28"/>
        </w:rPr>
      </w:pPr>
      <w:r>
        <w:rPr>
          <w:sz w:val="28"/>
        </w:rPr>
        <w:t>Вкажіть наявні та потенційні проблеми при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паратрофії</w:t>
      </w:r>
      <w:proofErr w:type="spellEnd"/>
      <w:r>
        <w:rPr>
          <w:sz w:val="28"/>
        </w:rPr>
        <w:t>.</w:t>
      </w:r>
    </w:p>
    <w:p w:rsidR="00D921FC" w:rsidRDefault="00D921FC" w:rsidP="00D921FC">
      <w:pPr>
        <w:pStyle w:val="a5"/>
        <w:numPr>
          <w:ilvl w:val="0"/>
          <w:numId w:val="13"/>
        </w:numPr>
        <w:tabs>
          <w:tab w:val="left" w:pos="963"/>
        </w:tabs>
        <w:spacing w:before="161"/>
        <w:rPr>
          <w:sz w:val="28"/>
        </w:rPr>
      </w:pPr>
      <w:r>
        <w:rPr>
          <w:sz w:val="28"/>
        </w:rPr>
        <w:t>Визначте план догляду за дитиною, що страждає на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паратрофію</w:t>
      </w:r>
      <w:proofErr w:type="spellEnd"/>
      <w:r>
        <w:rPr>
          <w:sz w:val="28"/>
        </w:rPr>
        <w:t>.</w:t>
      </w:r>
    </w:p>
    <w:p w:rsidR="00D921FC" w:rsidRDefault="00D921FC" w:rsidP="00D921FC">
      <w:pPr>
        <w:pStyle w:val="1"/>
        <w:spacing w:before="168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D921FC" w:rsidRDefault="00D921FC" w:rsidP="00D921FC">
      <w:pPr>
        <w:pStyle w:val="a3"/>
        <w:spacing w:before="156"/>
        <w:ind w:left="1390"/>
      </w:pPr>
      <w:r>
        <w:t xml:space="preserve">Тема </w:t>
      </w:r>
      <w:r>
        <w:rPr>
          <w:b/>
        </w:rPr>
        <w:t>«</w:t>
      </w:r>
      <w:r>
        <w:t>Захворювання органів травного каналу в дітей старшого віку».</w:t>
      </w:r>
    </w:p>
    <w:p w:rsidR="00D921FC" w:rsidRDefault="00D921FC" w:rsidP="00D921FC">
      <w:pPr>
        <w:pStyle w:val="1"/>
        <w:spacing w:before="165"/>
        <w:ind w:left="139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D921FC" w:rsidRDefault="00D921FC" w:rsidP="00D921FC">
      <w:pPr>
        <w:pStyle w:val="a5"/>
        <w:numPr>
          <w:ilvl w:val="1"/>
          <w:numId w:val="13"/>
        </w:numPr>
        <w:tabs>
          <w:tab w:val="left" w:pos="1701"/>
          <w:tab w:val="left" w:pos="2694"/>
        </w:tabs>
        <w:spacing w:before="155" w:line="360" w:lineRule="auto"/>
        <w:ind w:right="408" w:firstLine="452"/>
        <w:rPr>
          <w:sz w:val="28"/>
        </w:rPr>
      </w:pPr>
      <w:r>
        <w:rPr>
          <w:sz w:val="28"/>
        </w:rPr>
        <w:t>Ткаченко С. К. Педіатрія з курсом інфекційних хвороб та основами імунопрофілактики: К.: Медицина, 2018, с.</w:t>
      </w:r>
      <w:r>
        <w:rPr>
          <w:spacing w:val="-5"/>
          <w:sz w:val="28"/>
        </w:rPr>
        <w:t xml:space="preserve"> </w:t>
      </w:r>
      <w:r>
        <w:rPr>
          <w:sz w:val="28"/>
        </w:rPr>
        <w:t>241-250.</w:t>
      </w:r>
    </w:p>
    <w:p w:rsidR="00D921FC" w:rsidRDefault="00D921FC" w:rsidP="00D921FC">
      <w:pPr>
        <w:pStyle w:val="a5"/>
        <w:numPr>
          <w:ilvl w:val="1"/>
          <w:numId w:val="13"/>
        </w:numPr>
        <w:tabs>
          <w:tab w:val="left" w:pos="1701"/>
          <w:tab w:val="left" w:pos="1741"/>
          <w:tab w:val="left" w:pos="1934"/>
          <w:tab w:val="left" w:pos="2393"/>
          <w:tab w:val="left" w:pos="2694"/>
        </w:tabs>
        <w:spacing w:line="360" w:lineRule="auto"/>
        <w:ind w:right="408" w:firstLine="452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4"/>
          <w:sz w:val="28"/>
        </w:rPr>
        <w:t xml:space="preserve"> </w:t>
      </w:r>
      <w:r>
        <w:rPr>
          <w:sz w:val="28"/>
        </w:rPr>
        <w:t>2015.</w:t>
      </w:r>
    </w:p>
    <w:p w:rsidR="00D921FC" w:rsidRDefault="00D921FC" w:rsidP="00D921FC">
      <w:pPr>
        <w:pStyle w:val="a5"/>
        <w:numPr>
          <w:ilvl w:val="1"/>
          <w:numId w:val="13"/>
        </w:numPr>
        <w:tabs>
          <w:tab w:val="left" w:pos="1661"/>
          <w:tab w:val="left" w:pos="1701"/>
          <w:tab w:val="left" w:pos="2694"/>
        </w:tabs>
        <w:spacing w:line="321" w:lineRule="exact"/>
        <w:ind w:firstLine="452"/>
        <w:rPr>
          <w:sz w:val="28"/>
        </w:rPr>
      </w:pPr>
      <w:r>
        <w:rPr>
          <w:sz w:val="28"/>
        </w:rPr>
        <w:t>КРОК М «Сес</w:t>
      </w:r>
      <w:r>
        <w:rPr>
          <w:sz w:val="28"/>
        </w:rPr>
        <w:t>тринська справа».</w:t>
      </w:r>
      <w:bookmarkStart w:id="0" w:name="_GoBack"/>
      <w:bookmarkEnd w:id="0"/>
    </w:p>
    <w:p w:rsidR="00BE58D4" w:rsidRDefault="00BE58D4"/>
    <w:sectPr w:rsidR="00B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BE"/>
    <w:multiLevelType w:val="hybridMultilevel"/>
    <w:tmpl w:val="3D02DB16"/>
    <w:lvl w:ilvl="0" w:tplc="709450CA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E200DE68">
      <w:numFmt w:val="bullet"/>
      <w:lvlText w:val="•"/>
      <w:lvlJc w:val="left"/>
      <w:pPr>
        <w:ind w:left="1962" w:hanging="341"/>
      </w:pPr>
      <w:rPr>
        <w:lang w:val="uk-UA" w:eastAsia="uk-UA" w:bidi="uk-UA"/>
      </w:rPr>
    </w:lvl>
    <w:lvl w:ilvl="2" w:tplc="00EA7846">
      <w:numFmt w:val="bullet"/>
      <w:lvlText w:val="•"/>
      <w:lvlJc w:val="left"/>
      <w:pPr>
        <w:ind w:left="2905" w:hanging="341"/>
      </w:pPr>
      <w:rPr>
        <w:lang w:val="uk-UA" w:eastAsia="uk-UA" w:bidi="uk-UA"/>
      </w:rPr>
    </w:lvl>
    <w:lvl w:ilvl="3" w:tplc="83E8D6E4">
      <w:numFmt w:val="bullet"/>
      <w:lvlText w:val="•"/>
      <w:lvlJc w:val="left"/>
      <w:pPr>
        <w:ind w:left="3847" w:hanging="341"/>
      </w:pPr>
      <w:rPr>
        <w:lang w:val="uk-UA" w:eastAsia="uk-UA" w:bidi="uk-UA"/>
      </w:rPr>
    </w:lvl>
    <w:lvl w:ilvl="4" w:tplc="79F8B5D0">
      <w:numFmt w:val="bullet"/>
      <w:lvlText w:val="•"/>
      <w:lvlJc w:val="left"/>
      <w:pPr>
        <w:ind w:left="4790" w:hanging="341"/>
      </w:pPr>
      <w:rPr>
        <w:lang w:val="uk-UA" w:eastAsia="uk-UA" w:bidi="uk-UA"/>
      </w:rPr>
    </w:lvl>
    <w:lvl w:ilvl="5" w:tplc="8F4E3C00">
      <w:numFmt w:val="bullet"/>
      <w:lvlText w:val="•"/>
      <w:lvlJc w:val="left"/>
      <w:pPr>
        <w:ind w:left="5733" w:hanging="341"/>
      </w:pPr>
      <w:rPr>
        <w:lang w:val="uk-UA" w:eastAsia="uk-UA" w:bidi="uk-UA"/>
      </w:rPr>
    </w:lvl>
    <w:lvl w:ilvl="6" w:tplc="41C2FA96">
      <w:numFmt w:val="bullet"/>
      <w:lvlText w:val="•"/>
      <w:lvlJc w:val="left"/>
      <w:pPr>
        <w:ind w:left="6675" w:hanging="341"/>
      </w:pPr>
      <w:rPr>
        <w:lang w:val="uk-UA" w:eastAsia="uk-UA" w:bidi="uk-UA"/>
      </w:rPr>
    </w:lvl>
    <w:lvl w:ilvl="7" w:tplc="FDBE1606">
      <w:numFmt w:val="bullet"/>
      <w:lvlText w:val="•"/>
      <w:lvlJc w:val="left"/>
      <w:pPr>
        <w:ind w:left="7618" w:hanging="341"/>
      </w:pPr>
      <w:rPr>
        <w:lang w:val="uk-UA" w:eastAsia="uk-UA" w:bidi="uk-UA"/>
      </w:rPr>
    </w:lvl>
    <w:lvl w:ilvl="8" w:tplc="43DE0C4A">
      <w:numFmt w:val="bullet"/>
      <w:lvlText w:val="•"/>
      <w:lvlJc w:val="left"/>
      <w:pPr>
        <w:ind w:left="8561" w:hanging="341"/>
      </w:pPr>
      <w:rPr>
        <w:lang w:val="uk-UA" w:eastAsia="uk-UA" w:bidi="uk-UA"/>
      </w:rPr>
    </w:lvl>
  </w:abstractNum>
  <w:abstractNum w:abstractNumId="1">
    <w:nsid w:val="084F6293"/>
    <w:multiLevelType w:val="hybridMultilevel"/>
    <w:tmpl w:val="DCD6C11A"/>
    <w:lvl w:ilvl="0" w:tplc="A06CC318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D4251EE">
      <w:start w:val="1"/>
      <w:numFmt w:val="upperLetter"/>
      <w:lvlText w:val="%2."/>
      <w:lvlJc w:val="left"/>
      <w:pPr>
        <w:ind w:left="1025" w:hanging="3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2" w:tplc="9A3A4F8C">
      <w:numFmt w:val="bullet"/>
      <w:lvlText w:val="•"/>
      <w:lvlJc w:val="left"/>
      <w:pPr>
        <w:ind w:left="2067" w:hanging="344"/>
      </w:pPr>
      <w:rPr>
        <w:lang w:val="uk-UA" w:eastAsia="uk-UA" w:bidi="uk-UA"/>
      </w:rPr>
    </w:lvl>
    <w:lvl w:ilvl="3" w:tplc="1E1A3354">
      <w:numFmt w:val="bullet"/>
      <w:lvlText w:val="•"/>
      <w:lvlJc w:val="left"/>
      <w:pPr>
        <w:ind w:left="3114" w:hanging="344"/>
      </w:pPr>
      <w:rPr>
        <w:lang w:val="uk-UA" w:eastAsia="uk-UA" w:bidi="uk-UA"/>
      </w:rPr>
    </w:lvl>
    <w:lvl w:ilvl="4" w:tplc="7136BCE8">
      <w:numFmt w:val="bullet"/>
      <w:lvlText w:val="•"/>
      <w:lvlJc w:val="left"/>
      <w:pPr>
        <w:ind w:left="4162" w:hanging="344"/>
      </w:pPr>
      <w:rPr>
        <w:lang w:val="uk-UA" w:eastAsia="uk-UA" w:bidi="uk-UA"/>
      </w:rPr>
    </w:lvl>
    <w:lvl w:ilvl="5" w:tplc="86586002">
      <w:numFmt w:val="bullet"/>
      <w:lvlText w:val="•"/>
      <w:lvlJc w:val="left"/>
      <w:pPr>
        <w:ind w:left="5209" w:hanging="344"/>
      </w:pPr>
      <w:rPr>
        <w:lang w:val="uk-UA" w:eastAsia="uk-UA" w:bidi="uk-UA"/>
      </w:rPr>
    </w:lvl>
    <w:lvl w:ilvl="6" w:tplc="83E2FD44">
      <w:numFmt w:val="bullet"/>
      <w:lvlText w:val="•"/>
      <w:lvlJc w:val="left"/>
      <w:pPr>
        <w:ind w:left="6256" w:hanging="344"/>
      </w:pPr>
      <w:rPr>
        <w:lang w:val="uk-UA" w:eastAsia="uk-UA" w:bidi="uk-UA"/>
      </w:rPr>
    </w:lvl>
    <w:lvl w:ilvl="7" w:tplc="A2B2313E">
      <w:numFmt w:val="bullet"/>
      <w:lvlText w:val="•"/>
      <w:lvlJc w:val="left"/>
      <w:pPr>
        <w:ind w:left="7304" w:hanging="344"/>
      </w:pPr>
      <w:rPr>
        <w:lang w:val="uk-UA" w:eastAsia="uk-UA" w:bidi="uk-UA"/>
      </w:rPr>
    </w:lvl>
    <w:lvl w:ilvl="8" w:tplc="952A0CF2">
      <w:numFmt w:val="bullet"/>
      <w:lvlText w:val="•"/>
      <w:lvlJc w:val="left"/>
      <w:pPr>
        <w:ind w:left="8351" w:hanging="344"/>
      </w:pPr>
      <w:rPr>
        <w:lang w:val="uk-UA" w:eastAsia="uk-UA" w:bidi="uk-UA"/>
      </w:rPr>
    </w:lvl>
  </w:abstractNum>
  <w:abstractNum w:abstractNumId="2">
    <w:nsid w:val="0FFA1CFC"/>
    <w:multiLevelType w:val="hybridMultilevel"/>
    <w:tmpl w:val="6AA2321A"/>
    <w:lvl w:ilvl="0" w:tplc="65609FBE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A538DBF0">
      <w:numFmt w:val="bullet"/>
      <w:lvlText w:val="•"/>
      <w:lvlJc w:val="left"/>
      <w:pPr>
        <w:ind w:left="1962" w:hanging="341"/>
      </w:pPr>
      <w:rPr>
        <w:lang w:val="uk-UA" w:eastAsia="uk-UA" w:bidi="uk-UA"/>
      </w:rPr>
    </w:lvl>
    <w:lvl w:ilvl="2" w:tplc="4102721A">
      <w:numFmt w:val="bullet"/>
      <w:lvlText w:val="•"/>
      <w:lvlJc w:val="left"/>
      <w:pPr>
        <w:ind w:left="2905" w:hanging="341"/>
      </w:pPr>
      <w:rPr>
        <w:lang w:val="uk-UA" w:eastAsia="uk-UA" w:bidi="uk-UA"/>
      </w:rPr>
    </w:lvl>
    <w:lvl w:ilvl="3" w:tplc="D6645708">
      <w:numFmt w:val="bullet"/>
      <w:lvlText w:val="•"/>
      <w:lvlJc w:val="left"/>
      <w:pPr>
        <w:ind w:left="3847" w:hanging="341"/>
      </w:pPr>
      <w:rPr>
        <w:lang w:val="uk-UA" w:eastAsia="uk-UA" w:bidi="uk-UA"/>
      </w:rPr>
    </w:lvl>
    <w:lvl w:ilvl="4" w:tplc="6A0EFCFC">
      <w:numFmt w:val="bullet"/>
      <w:lvlText w:val="•"/>
      <w:lvlJc w:val="left"/>
      <w:pPr>
        <w:ind w:left="4790" w:hanging="341"/>
      </w:pPr>
      <w:rPr>
        <w:lang w:val="uk-UA" w:eastAsia="uk-UA" w:bidi="uk-UA"/>
      </w:rPr>
    </w:lvl>
    <w:lvl w:ilvl="5" w:tplc="19760BD8">
      <w:numFmt w:val="bullet"/>
      <w:lvlText w:val="•"/>
      <w:lvlJc w:val="left"/>
      <w:pPr>
        <w:ind w:left="5733" w:hanging="341"/>
      </w:pPr>
      <w:rPr>
        <w:lang w:val="uk-UA" w:eastAsia="uk-UA" w:bidi="uk-UA"/>
      </w:rPr>
    </w:lvl>
    <w:lvl w:ilvl="6" w:tplc="B0B0EFF0">
      <w:numFmt w:val="bullet"/>
      <w:lvlText w:val="•"/>
      <w:lvlJc w:val="left"/>
      <w:pPr>
        <w:ind w:left="6675" w:hanging="341"/>
      </w:pPr>
      <w:rPr>
        <w:lang w:val="uk-UA" w:eastAsia="uk-UA" w:bidi="uk-UA"/>
      </w:rPr>
    </w:lvl>
    <w:lvl w:ilvl="7" w:tplc="78CE0F8A">
      <w:numFmt w:val="bullet"/>
      <w:lvlText w:val="•"/>
      <w:lvlJc w:val="left"/>
      <w:pPr>
        <w:ind w:left="7618" w:hanging="341"/>
      </w:pPr>
      <w:rPr>
        <w:lang w:val="uk-UA" w:eastAsia="uk-UA" w:bidi="uk-UA"/>
      </w:rPr>
    </w:lvl>
    <w:lvl w:ilvl="8" w:tplc="5C4C3C56">
      <w:numFmt w:val="bullet"/>
      <w:lvlText w:val="•"/>
      <w:lvlJc w:val="left"/>
      <w:pPr>
        <w:ind w:left="8561" w:hanging="341"/>
      </w:pPr>
      <w:rPr>
        <w:lang w:val="uk-UA" w:eastAsia="uk-UA" w:bidi="uk-UA"/>
      </w:rPr>
    </w:lvl>
  </w:abstractNum>
  <w:abstractNum w:abstractNumId="3">
    <w:nsid w:val="12463B6F"/>
    <w:multiLevelType w:val="hybridMultilevel"/>
    <w:tmpl w:val="A16E645C"/>
    <w:lvl w:ilvl="0" w:tplc="9EA82D72">
      <w:numFmt w:val="bullet"/>
      <w:lvlText w:val="–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EC37B0">
      <w:numFmt w:val="bullet"/>
      <w:lvlText w:val="–"/>
      <w:lvlJc w:val="left"/>
      <w:pPr>
        <w:ind w:left="68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1F0F184">
      <w:numFmt w:val="bullet"/>
      <w:lvlText w:val="•"/>
      <w:lvlJc w:val="left"/>
      <w:pPr>
        <w:ind w:left="2633" w:hanging="216"/>
      </w:pPr>
      <w:rPr>
        <w:lang w:val="uk-UA" w:eastAsia="uk-UA" w:bidi="uk-UA"/>
      </w:rPr>
    </w:lvl>
    <w:lvl w:ilvl="3" w:tplc="E5C69CF0">
      <w:numFmt w:val="bullet"/>
      <w:lvlText w:val="•"/>
      <w:lvlJc w:val="left"/>
      <w:pPr>
        <w:ind w:left="3609" w:hanging="216"/>
      </w:pPr>
      <w:rPr>
        <w:lang w:val="uk-UA" w:eastAsia="uk-UA" w:bidi="uk-UA"/>
      </w:rPr>
    </w:lvl>
    <w:lvl w:ilvl="4" w:tplc="4C9C591A">
      <w:numFmt w:val="bullet"/>
      <w:lvlText w:val="•"/>
      <w:lvlJc w:val="left"/>
      <w:pPr>
        <w:ind w:left="4586" w:hanging="216"/>
      </w:pPr>
      <w:rPr>
        <w:lang w:val="uk-UA" w:eastAsia="uk-UA" w:bidi="uk-UA"/>
      </w:rPr>
    </w:lvl>
    <w:lvl w:ilvl="5" w:tplc="9D540EF4">
      <w:numFmt w:val="bullet"/>
      <w:lvlText w:val="•"/>
      <w:lvlJc w:val="left"/>
      <w:pPr>
        <w:ind w:left="5563" w:hanging="216"/>
      </w:pPr>
      <w:rPr>
        <w:lang w:val="uk-UA" w:eastAsia="uk-UA" w:bidi="uk-UA"/>
      </w:rPr>
    </w:lvl>
    <w:lvl w:ilvl="6" w:tplc="232817AE">
      <w:numFmt w:val="bullet"/>
      <w:lvlText w:val="•"/>
      <w:lvlJc w:val="left"/>
      <w:pPr>
        <w:ind w:left="6539" w:hanging="216"/>
      </w:pPr>
      <w:rPr>
        <w:lang w:val="uk-UA" w:eastAsia="uk-UA" w:bidi="uk-UA"/>
      </w:rPr>
    </w:lvl>
    <w:lvl w:ilvl="7" w:tplc="EF32DED8">
      <w:numFmt w:val="bullet"/>
      <w:lvlText w:val="•"/>
      <w:lvlJc w:val="left"/>
      <w:pPr>
        <w:ind w:left="7516" w:hanging="216"/>
      </w:pPr>
      <w:rPr>
        <w:lang w:val="uk-UA" w:eastAsia="uk-UA" w:bidi="uk-UA"/>
      </w:rPr>
    </w:lvl>
    <w:lvl w:ilvl="8" w:tplc="ABECEEBE">
      <w:numFmt w:val="bullet"/>
      <w:lvlText w:val="•"/>
      <w:lvlJc w:val="left"/>
      <w:pPr>
        <w:ind w:left="8493" w:hanging="216"/>
      </w:pPr>
      <w:rPr>
        <w:lang w:val="uk-UA" w:eastAsia="uk-UA" w:bidi="uk-UA"/>
      </w:rPr>
    </w:lvl>
  </w:abstractNum>
  <w:abstractNum w:abstractNumId="4">
    <w:nsid w:val="12E04290"/>
    <w:multiLevelType w:val="hybridMultilevel"/>
    <w:tmpl w:val="B2FAAF8A"/>
    <w:lvl w:ilvl="0" w:tplc="B8FAE830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1958A9F4">
      <w:numFmt w:val="bullet"/>
      <w:lvlText w:val="•"/>
      <w:lvlJc w:val="left"/>
      <w:pPr>
        <w:ind w:left="1962" w:hanging="341"/>
      </w:pPr>
      <w:rPr>
        <w:lang w:val="uk-UA" w:eastAsia="uk-UA" w:bidi="uk-UA"/>
      </w:rPr>
    </w:lvl>
    <w:lvl w:ilvl="2" w:tplc="977025EA">
      <w:numFmt w:val="bullet"/>
      <w:lvlText w:val="•"/>
      <w:lvlJc w:val="left"/>
      <w:pPr>
        <w:ind w:left="2905" w:hanging="341"/>
      </w:pPr>
      <w:rPr>
        <w:lang w:val="uk-UA" w:eastAsia="uk-UA" w:bidi="uk-UA"/>
      </w:rPr>
    </w:lvl>
    <w:lvl w:ilvl="3" w:tplc="C5E8FAEC">
      <w:numFmt w:val="bullet"/>
      <w:lvlText w:val="•"/>
      <w:lvlJc w:val="left"/>
      <w:pPr>
        <w:ind w:left="3847" w:hanging="341"/>
      </w:pPr>
      <w:rPr>
        <w:lang w:val="uk-UA" w:eastAsia="uk-UA" w:bidi="uk-UA"/>
      </w:rPr>
    </w:lvl>
    <w:lvl w:ilvl="4" w:tplc="F55C6804">
      <w:numFmt w:val="bullet"/>
      <w:lvlText w:val="•"/>
      <w:lvlJc w:val="left"/>
      <w:pPr>
        <w:ind w:left="4790" w:hanging="341"/>
      </w:pPr>
      <w:rPr>
        <w:lang w:val="uk-UA" w:eastAsia="uk-UA" w:bidi="uk-UA"/>
      </w:rPr>
    </w:lvl>
    <w:lvl w:ilvl="5" w:tplc="C9708894">
      <w:numFmt w:val="bullet"/>
      <w:lvlText w:val="•"/>
      <w:lvlJc w:val="left"/>
      <w:pPr>
        <w:ind w:left="5733" w:hanging="341"/>
      </w:pPr>
      <w:rPr>
        <w:lang w:val="uk-UA" w:eastAsia="uk-UA" w:bidi="uk-UA"/>
      </w:rPr>
    </w:lvl>
    <w:lvl w:ilvl="6" w:tplc="23C0DA9E">
      <w:numFmt w:val="bullet"/>
      <w:lvlText w:val="•"/>
      <w:lvlJc w:val="left"/>
      <w:pPr>
        <w:ind w:left="6675" w:hanging="341"/>
      </w:pPr>
      <w:rPr>
        <w:lang w:val="uk-UA" w:eastAsia="uk-UA" w:bidi="uk-UA"/>
      </w:rPr>
    </w:lvl>
    <w:lvl w:ilvl="7" w:tplc="9B847F72">
      <w:numFmt w:val="bullet"/>
      <w:lvlText w:val="•"/>
      <w:lvlJc w:val="left"/>
      <w:pPr>
        <w:ind w:left="7618" w:hanging="341"/>
      </w:pPr>
      <w:rPr>
        <w:lang w:val="uk-UA" w:eastAsia="uk-UA" w:bidi="uk-UA"/>
      </w:rPr>
    </w:lvl>
    <w:lvl w:ilvl="8" w:tplc="CEDA3F88">
      <w:numFmt w:val="bullet"/>
      <w:lvlText w:val="•"/>
      <w:lvlJc w:val="left"/>
      <w:pPr>
        <w:ind w:left="8561" w:hanging="341"/>
      </w:pPr>
      <w:rPr>
        <w:lang w:val="uk-UA" w:eastAsia="uk-UA" w:bidi="uk-UA"/>
      </w:rPr>
    </w:lvl>
  </w:abstractNum>
  <w:abstractNum w:abstractNumId="5">
    <w:nsid w:val="201F0115"/>
    <w:multiLevelType w:val="hybridMultilevel"/>
    <w:tmpl w:val="3E20B1FC"/>
    <w:lvl w:ilvl="0" w:tplc="9FA0362A">
      <w:numFmt w:val="bullet"/>
      <w:lvlText w:val="–"/>
      <w:lvlJc w:val="left"/>
      <w:pPr>
        <w:ind w:left="10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710ED58">
      <w:numFmt w:val="bullet"/>
      <w:lvlText w:val="•"/>
      <w:lvlJc w:val="left"/>
      <w:pPr>
        <w:ind w:left="1980" w:hanging="212"/>
      </w:pPr>
      <w:rPr>
        <w:lang w:val="uk-UA" w:eastAsia="uk-UA" w:bidi="uk-UA"/>
      </w:rPr>
    </w:lvl>
    <w:lvl w:ilvl="2" w:tplc="F20A1026">
      <w:numFmt w:val="bullet"/>
      <w:lvlText w:val="•"/>
      <w:lvlJc w:val="left"/>
      <w:pPr>
        <w:ind w:left="2921" w:hanging="212"/>
      </w:pPr>
      <w:rPr>
        <w:lang w:val="uk-UA" w:eastAsia="uk-UA" w:bidi="uk-UA"/>
      </w:rPr>
    </w:lvl>
    <w:lvl w:ilvl="3" w:tplc="E4F4E7B2">
      <w:numFmt w:val="bullet"/>
      <w:lvlText w:val="•"/>
      <w:lvlJc w:val="left"/>
      <w:pPr>
        <w:ind w:left="3861" w:hanging="212"/>
      </w:pPr>
      <w:rPr>
        <w:lang w:val="uk-UA" w:eastAsia="uk-UA" w:bidi="uk-UA"/>
      </w:rPr>
    </w:lvl>
    <w:lvl w:ilvl="4" w:tplc="1DC20242">
      <w:numFmt w:val="bullet"/>
      <w:lvlText w:val="•"/>
      <w:lvlJc w:val="left"/>
      <w:pPr>
        <w:ind w:left="4802" w:hanging="212"/>
      </w:pPr>
      <w:rPr>
        <w:lang w:val="uk-UA" w:eastAsia="uk-UA" w:bidi="uk-UA"/>
      </w:rPr>
    </w:lvl>
    <w:lvl w:ilvl="5" w:tplc="D8107B32">
      <w:numFmt w:val="bullet"/>
      <w:lvlText w:val="•"/>
      <w:lvlJc w:val="left"/>
      <w:pPr>
        <w:ind w:left="5743" w:hanging="212"/>
      </w:pPr>
      <w:rPr>
        <w:lang w:val="uk-UA" w:eastAsia="uk-UA" w:bidi="uk-UA"/>
      </w:rPr>
    </w:lvl>
    <w:lvl w:ilvl="6" w:tplc="BC022F04">
      <w:numFmt w:val="bullet"/>
      <w:lvlText w:val="•"/>
      <w:lvlJc w:val="left"/>
      <w:pPr>
        <w:ind w:left="6683" w:hanging="212"/>
      </w:pPr>
      <w:rPr>
        <w:lang w:val="uk-UA" w:eastAsia="uk-UA" w:bidi="uk-UA"/>
      </w:rPr>
    </w:lvl>
    <w:lvl w:ilvl="7" w:tplc="FECC8CA4">
      <w:numFmt w:val="bullet"/>
      <w:lvlText w:val="•"/>
      <w:lvlJc w:val="left"/>
      <w:pPr>
        <w:ind w:left="7624" w:hanging="212"/>
      </w:pPr>
      <w:rPr>
        <w:lang w:val="uk-UA" w:eastAsia="uk-UA" w:bidi="uk-UA"/>
      </w:rPr>
    </w:lvl>
    <w:lvl w:ilvl="8" w:tplc="1C404902">
      <w:numFmt w:val="bullet"/>
      <w:lvlText w:val="•"/>
      <w:lvlJc w:val="left"/>
      <w:pPr>
        <w:ind w:left="8565" w:hanging="212"/>
      </w:pPr>
      <w:rPr>
        <w:lang w:val="uk-UA" w:eastAsia="uk-UA" w:bidi="uk-UA"/>
      </w:rPr>
    </w:lvl>
  </w:abstractNum>
  <w:abstractNum w:abstractNumId="6">
    <w:nsid w:val="45C30FAD"/>
    <w:multiLevelType w:val="hybridMultilevel"/>
    <w:tmpl w:val="1CCE4D1C"/>
    <w:lvl w:ilvl="0" w:tplc="79C620C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AEFCF4">
      <w:numFmt w:val="bullet"/>
      <w:lvlText w:val="•"/>
      <w:lvlJc w:val="left"/>
      <w:pPr>
        <w:ind w:left="2304" w:hanging="360"/>
      </w:pPr>
      <w:rPr>
        <w:lang w:val="uk-UA" w:eastAsia="uk-UA" w:bidi="uk-UA"/>
      </w:rPr>
    </w:lvl>
    <w:lvl w:ilvl="2" w:tplc="BA7CA582">
      <w:numFmt w:val="bullet"/>
      <w:lvlText w:val="•"/>
      <w:lvlJc w:val="left"/>
      <w:pPr>
        <w:ind w:left="3209" w:hanging="360"/>
      </w:pPr>
      <w:rPr>
        <w:lang w:val="uk-UA" w:eastAsia="uk-UA" w:bidi="uk-UA"/>
      </w:rPr>
    </w:lvl>
    <w:lvl w:ilvl="3" w:tplc="14E85A84">
      <w:numFmt w:val="bullet"/>
      <w:lvlText w:val="•"/>
      <w:lvlJc w:val="left"/>
      <w:pPr>
        <w:ind w:left="4113" w:hanging="360"/>
      </w:pPr>
      <w:rPr>
        <w:lang w:val="uk-UA" w:eastAsia="uk-UA" w:bidi="uk-UA"/>
      </w:rPr>
    </w:lvl>
    <w:lvl w:ilvl="4" w:tplc="E280EB72">
      <w:numFmt w:val="bullet"/>
      <w:lvlText w:val="•"/>
      <w:lvlJc w:val="left"/>
      <w:pPr>
        <w:ind w:left="5018" w:hanging="360"/>
      </w:pPr>
      <w:rPr>
        <w:lang w:val="uk-UA" w:eastAsia="uk-UA" w:bidi="uk-UA"/>
      </w:rPr>
    </w:lvl>
    <w:lvl w:ilvl="5" w:tplc="0D4A453A">
      <w:numFmt w:val="bullet"/>
      <w:lvlText w:val="•"/>
      <w:lvlJc w:val="left"/>
      <w:pPr>
        <w:ind w:left="5923" w:hanging="360"/>
      </w:pPr>
      <w:rPr>
        <w:lang w:val="uk-UA" w:eastAsia="uk-UA" w:bidi="uk-UA"/>
      </w:rPr>
    </w:lvl>
    <w:lvl w:ilvl="6" w:tplc="3FA4FEFC">
      <w:numFmt w:val="bullet"/>
      <w:lvlText w:val="•"/>
      <w:lvlJc w:val="left"/>
      <w:pPr>
        <w:ind w:left="6827" w:hanging="360"/>
      </w:pPr>
      <w:rPr>
        <w:lang w:val="uk-UA" w:eastAsia="uk-UA" w:bidi="uk-UA"/>
      </w:rPr>
    </w:lvl>
    <w:lvl w:ilvl="7" w:tplc="D7A0C4B0">
      <w:numFmt w:val="bullet"/>
      <w:lvlText w:val="•"/>
      <w:lvlJc w:val="left"/>
      <w:pPr>
        <w:ind w:left="7732" w:hanging="360"/>
      </w:pPr>
      <w:rPr>
        <w:lang w:val="uk-UA" w:eastAsia="uk-UA" w:bidi="uk-UA"/>
      </w:rPr>
    </w:lvl>
    <w:lvl w:ilvl="8" w:tplc="3AB46A1C">
      <w:numFmt w:val="bullet"/>
      <w:lvlText w:val="•"/>
      <w:lvlJc w:val="left"/>
      <w:pPr>
        <w:ind w:left="8637" w:hanging="360"/>
      </w:pPr>
      <w:rPr>
        <w:lang w:val="uk-UA" w:eastAsia="uk-UA" w:bidi="uk-UA"/>
      </w:rPr>
    </w:lvl>
  </w:abstractNum>
  <w:abstractNum w:abstractNumId="7">
    <w:nsid w:val="5795336E"/>
    <w:multiLevelType w:val="hybridMultilevel"/>
    <w:tmpl w:val="9D8C7FA6"/>
    <w:lvl w:ilvl="0" w:tplc="8B8A9418">
      <w:start w:val="1"/>
      <w:numFmt w:val="decimal"/>
      <w:lvlText w:val="%1."/>
      <w:lvlJc w:val="left"/>
      <w:pPr>
        <w:ind w:left="682" w:hanging="428"/>
      </w:pPr>
      <w:rPr>
        <w:spacing w:val="0"/>
        <w:w w:val="100"/>
        <w:u w:val="thick" w:color="000000"/>
        <w:lang w:val="uk-UA" w:eastAsia="uk-UA" w:bidi="uk-UA"/>
      </w:rPr>
    </w:lvl>
    <w:lvl w:ilvl="1" w:tplc="05E43D68">
      <w:numFmt w:val="bullet"/>
      <w:lvlText w:val="•"/>
      <w:lvlJc w:val="left"/>
      <w:pPr>
        <w:ind w:left="1656" w:hanging="428"/>
      </w:pPr>
      <w:rPr>
        <w:lang w:val="uk-UA" w:eastAsia="uk-UA" w:bidi="uk-UA"/>
      </w:rPr>
    </w:lvl>
    <w:lvl w:ilvl="2" w:tplc="0B7C0CAE">
      <w:numFmt w:val="bullet"/>
      <w:lvlText w:val="•"/>
      <w:lvlJc w:val="left"/>
      <w:pPr>
        <w:ind w:left="2633" w:hanging="428"/>
      </w:pPr>
      <w:rPr>
        <w:lang w:val="uk-UA" w:eastAsia="uk-UA" w:bidi="uk-UA"/>
      </w:rPr>
    </w:lvl>
    <w:lvl w:ilvl="3" w:tplc="E0E2D996">
      <w:numFmt w:val="bullet"/>
      <w:lvlText w:val="•"/>
      <w:lvlJc w:val="left"/>
      <w:pPr>
        <w:ind w:left="3609" w:hanging="428"/>
      </w:pPr>
      <w:rPr>
        <w:lang w:val="uk-UA" w:eastAsia="uk-UA" w:bidi="uk-UA"/>
      </w:rPr>
    </w:lvl>
    <w:lvl w:ilvl="4" w:tplc="EE862B1E">
      <w:numFmt w:val="bullet"/>
      <w:lvlText w:val="•"/>
      <w:lvlJc w:val="left"/>
      <w:pPr>
        <w:ind w:left="4586" w:hanging="428"/>
      </w:pPr>
      <w:rPr>
        <w:lang w:val="uk-UA" w:eastAsia="uk-UA" w:bidi="uk-UA"/>
      </w:rPr>
    </w:lvl>
    <w:lvl w:ilvl="5" w:tplc="9758B9F6">
      <w:numFmt w:val="bullet"/>
      <w:lvlText w:val="•"/>
      <w:lvlJc w:val="left"/>
      <w:pPr>
        <w:ind w:left="5563" w:hanging="428"/>
      </w:pPr>
      <w:rPr>
        <w:lang w:val="uk-UA" w:eastAsia="uk-UA" w:bidi="uk-UA"/>
      </w:rPr>
    </w:lvl>
    <w:lvl w:ilvl="6" w:tplc="AD3EC682">
      <w:numFmt w:val="bullet"/>
      <w:lvlText w:val="•"/>
      <w:lvlJc w:val="left"/>
      <w:pPr>
        <w:ind w:left="6539" w:hanging="428"/>
      </w:pPr>
      <w:rPr>
        <w:lang w:val="uk-UA" w:eastAsia="uk-UA" w:bidi="uk-UA"/>
      </w:rPr>
    </w:lvl>
    <w:lvl w:ilvl="7" w:tplc="DCB0C7E8">
      <w:numFmt w:val="bullet"/>
      <w:lvlText w:val="•"/>
      <w:lvlJc w:val="left"/>
      <w:pPr>
        <w:ind w:left="7516" w:hanging="428"/>
      </w:pPr>
      <w:rPr>
        <w:lang w:val="uk-UA" w:eastAsia="uk-UA" w:bidi="uk-UA"/>
      </w:rPr>
    </w:lvl>
    <w:lvl w:ilvl="8" w:tplc="97C4AE5E">
      <w:numFmt w:val="bullet"/>
      <w:lvlText w:val="•"/>
      <w:lvlJc w:val="left"/>
      <w:pPr>
        <w:ind w:left="8493" w:hanging="428"/>
      </w:pPr>
      <w:rPr>
        <w:lang w:val="uk-UA" w:eastAsia="uk-UA" w:bidi="uk-UA"/>
      </w:rPr>
    </w:lvl>
  </w:abstractNum>
  <w:abstractNum w:abstractNumId="8">
    <w:nsid w:val="60BB21FC"/>
    <w:multiLevelType w:val="hybridMultilevel"/>
    <w:tmpl w:val="04F6935C"/>
    <w:lvl w:ilvl="0" w:tplc="AC8E5F26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8F36874A">
      <w:numFmt w:val="bullet"/>
      <w:lvlText w:val="•"/>
      <w:lvlJc w:val="left"/>
      <w:pPr>
        <w:ind w:left="1962" w:hanging="341"/>
      </w:pPr>
      <w:rPr>
        <w:lang w:val="uk-UA" w:eastAsia="uk-UA" w:bidi="uk-UA"/>
      </w:rPr>
    </w:lvl>
    <w:lvl w:ilvl="2" w:tplc="AA74B798">
      <w:numFmt w:val="bullet"/>
      <w:lvlText w:val="•"/>
      <w:lvlJc w:val="left"/>
      <w:pPr>
        <w:ind w:left="2905" w:hanging="341"/>
      </w:pPr>
      <w:rPr>
        <w:lang w:val="uk-UA" w:eastAsia="uk-UA" w:bidi="uk-UA"/>
      </w:rPr>
    </w:lvl>
    <w:lvl w:ilvl="3" w:tplc="E432F320">
      <w:numFmt w:val="bullet"/>
      <w:lvlText w:val="•"/>
      <w:lvlJc w:val="left"/>
      <w:pPr>
        <w:ind w:left="3847" w:hanging="341"/>
      </w:pPr>
      <w:rPr>
        <w:lang w:val="uk-UA" w:eastAsia="uk-UA" w:bidi="uk-UA"/>
      </w:rPr>
    </w:lvl>
    <w:lvl w:ilvl="4" w:tplc="DBAE266A">
      <w:numFmt w:val="bullet"/>
      <w:lvlText w:val="•"/>
      <w:lvlJc w:val="left"/>
      <w:pPr>
        <w:ind w:left="4790" w:hanging="341"/>
      </w:pPr>
      <w:rPr>
        <w:lang w:val="uk-UA" w:eastAsia="uk-UA" w:bidi="uk-UA"/>
      </w:rPr>
    </w:lvl>
    <w:lvl w:ilvl="5" w:tplc="2A72CBCC">
      <w:numFmt w:val="bullet"/>
      <w:lvlText w:val="•"/>
      <w:lvlJc w:val="left"/>
      <w:pPr>
        <w:ind w:left="5733" w:hanging="341"/>
      </w:pPr>
      <w:rPr>
        <w:lang w:val="uk-UA" w:eastAsia="uk-UA" w:bidi="uk-UA"/>
      </w:rPr>
    </w:lvl>
    <w:lvl w:ilvl="6" w:tplc="F22E60A0">
      <w:numFmt w:val="bullet"/>
      <w:lvlText w:val="•"/>
      <w:lvlJc w:val="left"/>
      <w:pPr>
        <w:ind w:left="6675" w:hanging="341"/>
      </w:pPr>
      <w:rPr>
        <w:lang w:val="uk-UA" w:eastAsia="uk-UA" w:bidi="uk-UA"/>
      </w:rPr>
    </w:lvl>
    <w:lvl w:ilvl="7" w:tplc="5A9C68CE">
      <w:numFmt w:val="bullet"/>
      <w:lvlText w:val="•"/>
      <w:lvlJc w:val="left"/>
      <w:pPr>
        <w:ind w:left="7618" w:hanging="341"/>
      </w:pPr>
      <w:rPr>
        <w:lang w:val="uk-UA" w:eastAsia="uk-UA" w:bidi="uk-UA"/>
      </w:rPr>
    </w:lvl>
    <w:lvl w:ilvl="8" w:tplc="384AF984">
      <w:numFmt w:val="bullet"/>
      <w:lvlText w:val="•"/>
      <w:lvlJc w:val="left"/>
      <w:pPr>
        <w:ind w:left="8561" w:hanging="341"/>
      </w:pPr>
      <w:rPr>
        <w:lang w:val="uk-UA" w:eastAsia="uk-UA" w:bidi="uk-UA"/>
      </w:rPr>
    </w:lvl>
  </w:abstractNum>
  <w:abstractNum w:abstractNumId="9">
    <w:nsid w:val="70CC1A77"/>
    <w:multiLevelType w:val="hybridMultilevel"/>
    <w:tmpl w:val="EF1A6C06"/>
    <w:lvl w:ilvl="0" w:tplc="A4A86EBA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91C5164">
      <w:numFmt w:val="bullet"/>
      <w:lvlText w:val="•"/>
      <w:lvlJc w:val="left"/>
      <w:pPr>
        <w:ind w:left="719" w:hanging="281"/>
      </w:pPr>
      <w:rPr>
        <w:lang w:val="uk-UA" w:eastAsia="uk-UA" w:bidi="uk-UA"/>
      </w:rPr>
    </w:lvl>
    <w:lvl w:ilvl="2" w:tplc="DCECF21E">
      <w:numFmt w:val="bullet"/>
      <w:lvlText w:val="•"/>
      <w:lvlJc w:val="left"/>
      <w:pPr>
        <w:ind w:left="1059" w:hanging="281"/>
      </w:pPr>
      <w:rPr>
        <w:lang w:val="uk-UA" w:eastAsia="uk-UA" w:bidi="uk-UA"/>
      </w:rPr>
    </w:lvl>
    <w:lvl w:ilvl="3" w:tplc="FD928680">
      <w:numFmt w:val="bullet"/>
      <w:lvlText w:val="•"/>
      <w:lvlJc w:val="left"/>
      <w:pPr>
        <w:ind w:left="1398" w:hanging="281"/>
      </w:pPr>
      <w:rPr>
        <w:lang w:val="uk-UA" w:eastAsia="uk-UA" w:bidi="uk-UA"/>
      </w:rPr>
    </w:lvl>
    <w:lvl w:ilvl="4" w:tplc="7F543C50">
      <w:numFmt w:val="bullet"/>
      <w:lvlText w:val="•"/>
      <w:lvlJc w:val="left"/>
      <w:pPr>
        <w:ind w:left="1738" w:hanging="281"/>
      </w:pPr>
      <w:rPr>
        <w:lang w:val="uk-UA" w:eastAsia="uk-UA" w:bidi="uk-UA"/>
      </w:rPr>
    </w:lvl>
    <w:lvl w:ilvl="5" w:tplc="5C0A727A">
      <w:numFmt w:val="bullet"/>
      <w:lvlText w:val="•"/>
      <w:lvlJc w:val="left"/>
      <w:pPr>
        <w:ind w:left="2077" w:hanging="281"/>
      </w:pPr>
      <w:rPr>
        <w:lang w:val="uk-UA" w:eastAsia="uk-UA" w:bidi="uk-UA"/>
      </w:rPr>
    </w:lvl>
    <w:lvl w:ilvl="6" w:tplc="2E8E46C2">
      <w:numFmt w:val="bullet"/>
      <w:lvlText w:val="•"/>
      <w:lvlJc w:val="left"/>
      <w:pPr>
        <w:ind w:left="2417" w:hanging="281"/>
      </w:pPr>
      <w:rPr>
        <w:lang w:val="uk-UA" w:eastAsia="uk-UA" w:bidi="uk-UA"/>
      </w:rPr>
    </w:lvl>
    <w:lvl w:ilvl="7" w:tplc="D7182B2A">
      <w:numFmt w:val="bullet"/>
      <w:lvlText w:val="•"/>
      <w:lvlJc w:val="left"/>
      <w:pPr>
        <w:ind w:left="2756" w:hanging="281"/>
      </w:pPr>
      <w:rPr>
        <w:lang w:val="uk-UA" w:eastAsia="uk-UA" w:bidi="uk-UA"/>
      </w:rPr>
    </w:lvl>
    <w:lvl w:ilvl="8" w:tplc="5DC2553A">
      <w:numFmt w:val="bullet"/>
      <w:lvlText w:val="•"/>
      <w:lvlJc w:val="left"/>
      <w:pPr>
        <w:ind w:left="3096" w:hanging="281"/>
      </w:pPr>
      <w:rPr>
        <w:lang w:val="uk-UA" w:eastAsia="uk-UA" w:bidi="uk-UA"/>
      </w:rPr>
    </w:lvl>
  </w:abstractNum>
  <w:abstractNum w:abstractNumId="10">
    <w:nsid w:val="740E7BFE"/>
    <w:multiLevelType w:val="hybridMultilevel"/>
    <w:tmpl w:val="37A2CEA8"/>
    <w:lvl w:ilvl="0" w:tplc="8F74B75A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6548091A">
      <w:numFmt w:val="bullet"/>
      <w:lvlText w:val="•"/>
      <w:lvlJc w:val="left"/>
      <w:pPr>
        <w:ind w:left="1962" w:hanging="341"/>
      </w:pPr>
      <w:rPr>
        <w:lang w:val="uk-UA" w:eastAsia="uk-UA" w:bidi="uk-UA"/>
      </w:rPr>
    </w:lvl>
    <w:lvl w:ilvl="2" w:tplc="ACB8A948">
      <w:numFmt w:val="bullet"/>
      <w:lvlText w:val="•"/>
      <w:lvlJc w:val="left"/>
      <w:pPr>
        <w:ind w:left="2905" w:hanging="341"/>
      </w:pPr>
      <w:rPr>
        <w:lang w:val="uk-UA" w:eastAsia="uk-UA" w:bidi="uk-UA"/>
      </w:rPr>
    </w:lvl>
    <w:lvl w:ilvl="3" w:tplc="B3FEA45A">
      <w:numFmt w:val="bullet"/>
      <w:lvlText w:val="•"/>
      <w:lvlJc w:val="left"/>
      <w:pPr>
        <w:ind w:left="3847" w:hanging="341"/>
      </w:pPr>
      <w:rPr>
        <w:lang w:val="uk-UA" w:eastAsia="uk-UA" w:bidi="uk-UA"/>
      </w:rPr>
    </w:lvl>
    <w:lvl w:ilvl="4" w:tplc="8FB49306">
      <w:numFmt w:val="bullet"/>
      <w:lvlText w:val="•"/>
      <w:lvlJc w:val="left"/>
      <w:pPr>
        <w:ind w:left="4790" w:hanging="341"/>
      </w:pPr>
      <w:rPr>
        <w:lang w:val="uk-UA" w:eastAsia="uk-UA" w:bidi="uk-UA"/>
      </w:rPr>
    </w:lvl>
    <w:lvl w:ilvl="5" w:tplc="BA5E224E">
      <w:numFmt w:val="bullet"/>
      <w:lvlText w:val="•"/>
      <w:lvlJc w:val="left"/>
      <w:pPr>
        <w:ind w:left="5733" w:hanging="341"/>
      </w:pPr>
      <w:rPr>
        <w:lang w:val="uk-UA" w:eastAsia="uk-UA" w:bidi="uk-UA"/>
      </w:rPr>
    </w:lvl>
    <w:lvl w:ilvl="6" w:tplc="6406C9D0">
      <w:numFmt w:val="bullet"/>
      <w:lvlText w:val="•"/>
      <w:lvlJc w:val="left"/>
      <w:pPr>
        <w:ind w:left="6675" w:hanging="341"/>
      </w:pPr>
      <w:rPr>
        <w:lang w:val="uk-UA" w:eastAsia="uk-UA" w:bidi="uk-UA"/>
      </w:rPr>
    </w:lvl>
    <w:lvl w:ilvl="7" w:tplc="A530CF70">
      <w:numFmt w:val="bullet"/>
      <w:lvlText w:val="•"/>
      <w:lvlJc w:val="left"/>
      <w:pPr>
        <w:ind w:left="7618" w:hanging="341"/>
      </w:pPr>
      <w:rPr>
        <w:lang w:val="uk-UA" w:eastAsia="uk-UA" w:bidi="uk-UA"/>
      </w:rPr>
    </w:lvl>
    <w:lvl w:ilvl="8" w:tplc="B21A0334">
      <w:numFmt w:val="bullet"/>
      <w:lvlText w:val="•"/>
      <w:lvlJc w:val="left"/>
      <w:pPr>
        <w:ind w:left="8561" w:hanging="341"/>
      </w:pPr>
      <w:rPr>
        <w:lang w:val="uk-UA" w:eastAsia="uk-UA" w:bidi="uk-UA"/>
      </w:rPr>
    </w:lvl>
  </w:abstractNum>
  <w:abstractNum w:abstractNumId="11">
    <w:nsid w:val="74DA1BF5"/>
    <w:multiLevelType w:val="hybridMultilevel"/>
    <w:tmpl w:val="84624B48"/>
    <w:lvl w:ilvl="0" w:tplc="8756521A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2F80332">
      <w:start w:val="1"/>
      <w:numFmt w:val="decimal"/>
      <w:lvlText w:val="%2."/>
      <w:lvlJc w:val="left"/>
      <w:pPr>
        <w:ind w:left="682" w:hanging="3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DA42A828">
      <w:numFmt w:val="bullet"/>
      <w:lvlText w:val="•"/>
      <w:lvlJc w:val="left"/>
      <w:pPr>
        <w:ind w:left="2014" w:hanging="371"/>
      </w:pPr>
      <w:rPr>
        <w:lang w:val="uk-UA" w:eastAsia="uk-UA" w:bidi="uk-UA"/>
      </w:rPr>
    </w:lvl>
    <w:lvl w:ilvl="3" w:tplc="9182D4AE">
      <w:numFmt w:val="bullet"/>
      <w:lvlText w:val="•"/>
      <w:lvlJc w:val="left"/>
      <w:pPr>
        <w:ind w:left="3068" w:hanging="371"/>
      </w:pPr>
      <w:rPr>
        <w:lang w:val="uk-UA" w:eastAsia="uk-UA" w:bidi="uk-UA"/>
      </w:rPr>
    </w:lvl>
    <w:lvl w:ilvl="4" w:tplc="990E186C">
      <w:numFmt w:val="bullet"/>
      <w:lvlText w:val="•"/>
      <w:lvlJc w:val="left"/>
      <w:pPr>
        <w:ind w:left="4122" w:hanging="371"/>
      </w:pPr>
      <w:rPr>
        <w:lang w:val="uk-UA" w:eastAsia="uk-UA" w:bidi="uk-UA"/>
      </w:rPr>
    </w:lvl>
    <w:lvl w:ilvl="5" w:tplc="63645BD8">
      <w:numFmt w:val="bullet"/>
      <w:lvlText w:val="•"/>
      <w:lvlJc w:val="left"/>
      <w:pPr>
        <w:ind w:left="5176" w:hanging="371"/>
      </w:pPr>
      <w:rPr>
        <w:lang w:val="uk-UA" w:eastAsia="uk-UA" w:bidi="uk-UA"/>
      </w:rPr>
    </w:lvl>
    <w:lvl w:ilvl="6" w:tplc="01D6A656">
      <w:numFmt w:val="bullet"/>
      <w:lvlText w:val="•"/>
      <w:lvlJc w:val="left"/>
      <w:pPr>
        <w:ind w:left="6230" w:hanging="371"/>
      </w:pPr>
      <w:rPr>
        <w:lang w:val="uk-UA" w:eastAsia="uk-UA" w:bidi="uk-UA"/>
      </w:rPr>
    </w:lvl>
    <w:lvl w:ilvl="7" w:tplc="C4EAC55A">
      <w:numFmt w:val="bullet"/>
      <w:lvlText w:val="•"/>
      <w:lvlJc w:val="left"/>
      <w:pPr>
        <w:ind w:left="7284" w:hanging="371"/>
      </w:pPr>
      <w:rPr>
        <w:lang w:val="uk-UA" w:eastAsia="uk-UA" w:bidi="uk-UA"/>
      </w:rPr>
    </w:lvl>
    <w:lvl w:ilvl="8" w:tplc="8FDC957E">
      <w:numFmt w:val="bullet"/>
      <w:lvlText w:val="•"/>
      <w:lvlJc w:val="left"/>
      <w:pPr>
        <w:ind w:left="8338" w:hanging="371"/>
      </w:pPr>
      <w:rPr>
        <w:lang w:val="uk-UA" w:eastAsia="uk-UA" w:bidi="uk-UA"/>
      </w:rPr>
    </w:lvl>
  </w:abstractNum>
  <w:abstractNum w:abstractNumId="12">
    <w:nsid w:val="770708A7"/>
    <w:multiLevelType w:val="multilevel"/>
    <w:tmpl w:val="7DB4CA66"/>
    <w:lvl w:ilvl="0">
      <w:start w:val="4"/>
      <w:numFmt w:val="decimal"/>
      <w:lvlText w:val="%1"/>
      <w:lvlJc w:val="left"/>
      <w:pPr>
        <w:ind w:left="117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682" w:hanging="634"/>
      </w:pPr>
      <w:rPr>
        <w:b/>
        <w:bCs/>
        <w:i/>
        <w:w w:val="100"/>
        <w:lang w:val="uk-UA" w:eastAsia="uk-UA" w:bidi="uk-UA"/>
      </w:rPr>
    </w:lvl>
    <w:lvl w:ilvl="3">
      <w:numFmt w:val="bullet"/>
      <w:lvlText w:val="•"/>
      <w:lvlJc w:val="left"/>
      <w:pPr>
        <w:ind w:left="2460" w:hanging="634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3601" w:hanging="634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4742" w:hanging="634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5883" w:hanging="634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024" w:hanging="634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164" w:hanging="634"/>
      </w:pPr>
      <w:rPr>
        <w:lang w:val="uk-UA" w:eastAsia="uk-UA" w:bidi="uk-U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F"/>
    <w:rsid w:val="00BE58D4"/>
    <w:rsid w:val="00D921FC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D921FC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921FC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21F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D921FC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D921FC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D921F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D921FC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D921FC"/>
  </w:style>
  <w:style w:type="table" w:customStyle="1" w:styleId="TableNormal">
    <w:name w:val="Table Normal"/>
    <w:uiPriority w:val="2"/>
    <w:semiHidden/>
    <w:qFormat/>
    <w:rsid w:val="00D921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D921FC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921FC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21F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D921FC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D921FC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D921F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D921FC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D921FC"/>
  </w:style>
  <w:style w:type="table" w:customStyle="1" w:styleId="TableNormal">
    <w:name w:val="Table Normal"/>
    <w:uiPriority w:val="2"/>
    <w:semiHidden/>
    <w:qFormat/>
    <w:rsid w:val="00D921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4561</Words>
  <Characters>2601</Characters>
  <Application>Microsoft Office Word</Application>
  <DocSecurity>0</DocSecurity>
  <Lines>21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2020-04-28T07:45:00Z</dcterms:created>
  <dcterms:modified xsi:type="dcterms:W3CDTF">2020-04-28T07:47:00Z</dcterms:modified>
</cp:coreProperties>
</file>